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76AB" w:rsidRPr="006A76AB" w:rsidRDefault="008C5796" w:rsidP="006A76AB">
      <w:pPr>
        <w:rPr>
          <w:b/>
          <w:sz w:val="32"/>
          <w:szCs w:val="32"/>
        </w:rPr>
      </w:pPr>
      <w:r w:rsidRPr="008C5796">
        <w:rPr>
          <w:b/>
          <w:sz w:val="32"/>
          <w:szCs w:val="32"/>
        </w:rPr>
        <w:t>Publikationsliste</w:t>
      </w:r>
      <w:r w:rsidR="006A76AB">
        <w:rPr>
          <w:b/>
          <w:sz w:val="32"/>
          <w:szCs w:val="32"/>
        </w:rPr>
        <w:t xml:space="preserve"> </w:t>
      </w:r>
      <w:proofErr w:type="spellStart"/>
      <w:r w:rsidR="006A76AB" w:rsidRPr="006A76AB">
        <w:rPr>
          <w:b/>
          <w:sz w:val="32"/>
          <w:szCs w:val="32"/>
        </w:rPr>
        <w:t>Mag.</w:t>
      </w:r>
      <w:r w:rsidR="006A76AB" w:rsidRPr="006A76AB">
        <w:rPr>
          <w:b/>
          <w:sz w:val="32"/>
          <w:szCs w:val="32"/>
          <w:vertAlign w:val="superscript"/>
        </w:rPr>
        <w:t>a</w:t>
      </w:r>
      <w:proofErr w:type="spellEnd"/>
      <w:r w:rsidR="006A76AB" w:rsidRPr="006A76AB">
        <w:rPr>
          <w:b/>
          <w:sz w:val="32"/>
          <w:szCs w:val="32"/>
        </w:rPr>
        <w:t xml:space="preserve"> Dr.</w:t>
      </w:r>
      <w:r w:rsidR="006A76AB" w:rsidRPr="006A76AB">
        <w:rPr>
          <w:b/>
          <w:sz w:val="32"/>
          <w:szCs w:val="32"/>
          <w:vertAlign w:val="superscript"/>
        </w:rPr>
        <w:t>in</w:t>
      </w:r>
      <w:r w:rsidR="006A76AB" w:rsidRPr="006A76AB">
        <w:rPr>
          <w:b/>
          <w:sz w:val="32"/>
          <w:szCs w:val="32"/>
        </w:rPr>
        <w:t xml:space="preserve"> Karin Moser</w:t>
      </w:r>
    </w:p>
    <w:p w:rsidR="00F604F8" w:rsidRPr="008C5796" w:rsidRDefault="00F604F8">
      <w:pPr>
        <w:rPr>
          <w:b/>
          <w:sz w:val="32"/>
          <w:szCs w:val="32"/>
        </w:rPr>
      </w:pPr>
    </w:p>
    <w:p w:rsidR="008C5796" w:rsidRDefault="008C5796" w:rsidP="008C5796">
      <w:pPr>
        <w:autoSpaceDE w:val="0"/>
        <w:autoSpaceDN w:val="0"/>
        <w:adjustRightInd w:val="0"/>
        <w:rPr>
          <w:b/>
          <w:bCs/>
          <w:sz w:val="26"/>
          <w:szCs w:val="26"/>
        </w:rPr>
      </w:pPr>
      <w:r w:rsidRPr="00ED0BBC">
        <w:rPr>
          <w:b/>
          <w:bCs/>
          <w:sz w:val="26"/>
          <w:szCs w:val="26"/>
        </w:rPr>
        <w:t>Monographien und Sammelbände:</w:t>
      </w:r>
    </w:p>
    <w:p w:rsidR="00AF1279" w:rsidRDefault="00AF1279" w:rsidP="008C5796">
      <w:pPr>
        <w:autoSpaceDE w:val="0"/>
        <w:autoSpaceDN w:val="0"/>
        <w:adjustRightInd w:val="0"/>
        <w:rPr>
          <w:b/>
          <w:bCs/>
          <w:sz w:val="26"/>
          <w:szCs w:val="26"/>
        </w:rPr>
      </w:pPr>
    </w:p>
    <w:p w:rsidR="00AF1279" w:rsidRPr="00ED0BBC" w:rsidRDefault="00AF1279" w:rsidP="008C5796">
      <w:pPr>
        <w:autoSpaceDE w:val="0"/>
        <w:autoSpaceDN w:val="0"/>
        <w:adjustRightInd w:val="0"/>
        <w:rPr>
          <w:b/>
          <w:bCs/>
          <w:sz w:val="26"/>
          <w:szCs w:val="26"/>
        </w:rPr>
      </w:pPr>
      <w:r w:rsidRPr="00104239">
        <w:rPr>
          <w:b/>
        </w:rPr>
        <w:t xml:space="preserve">Grenzenlose Werbung. </w:t>
      </w:r>
      <w:r w:rsidR="0016127D" w:rsidRPr="00104239">
        <w:rPr>
          <w:b/>
        </w:rPr>
        <w:t>Zwischen Konsum und Audiovision</w:t>
      </w:r>
      <w:r w:rsidR="0016127D">
        <w:t xml:space="preserve"> (Herausgeberin ge</w:t>
      </w:r>
      <w:r w:rsidR="00104239">
        <w:t>meinsam mit Mario Keller, Franz X. Eder), Berlin/Boston</w:t>
      </w:r>
      <w:r w:rsidR="0016127D" w:rsidRPr="00AF1279">
        <w:t xml:space="preserve"> 2020</w:t>
      </w:r>
      <w:r w:rsidR="004773EE">
        <w:t xml:space="preserve"> (</w:t>
      </w:r>
      <w:proofErr w:type="spellStart"/>
      <w:r w:rsidR="004773EE">
        <w:t>peer</w:t>
      </w:r>
      <w:proofErr w:type="spellEnd"/>
      <w:r w:rsidR="004773EE">
        <w:t xml:space="preserve"> </w:t>
      </w:r>
      <w:proofErr w:type="spellStart"/>
      <w:r w:rsidR="004773EE">
        <w:t>reviewed</w:t>
      </w:r>
      <w:proofErr w:type="spellEnd"/>
      <w:r w:rsidR="004773EE">
        <w:t xml:space="preserve">): </w:t>
      </w:r>
      <w:hyperlink r:id="rId5" w:history="1">
        <w:r w:rsidR="004773EE" w:rsidRPr="00107F0D">
          <w:rPr>
            <w:rStyle w:val="Hyperlink"/>
          </w:rPr>
          <w:t>https://www.degruyter.com/view/title/566314</w:t>
        </w:r>
      </w:hyperlink>
      <w:r w:rsidR="004773EE">
        <w:t xml:space="preserve"> </w:t>
      </w:r>
    </w:p>
    <w:p w:rsidR="008C5796" w:rsidRDefault="008C5796" w:rsidP="008C5796">
      <w:pPr>
        <w:autoSpaceDE w:val="0"/>
        <w:autoSpaceDN w:val="0"/>
        <w:adjustRightInd w:val="0"/>
        <w:rPr>
          <w:b/>
          <w:bCs/>
        </w:rPr>
      </w:pPr>
    </w:p>
    <w:p w:rsidR="008C5796" w:rsidRPr="00B87DF4" w:rsidRDefault="008C5796" w:rsidP="008C5796">
      <w:pPr>
        <w:autoSpaceDE w:val="0"/>
        <w:autoSpaceDN w:val="0"/>
        <w:adjustRightInd w:val="0"/>
        <w:rPr>
          <w:rStyle w:val="Hyperlink"/>
          <w:lang w:val="en-US"/>
        </w:rPr>
      </w:pPr>
      <w:r w:rsidRPr="00090A6D">
        <w:rPr>
          <w:b/>
        </w:rPr>
        <w:t>Der österreichische Werbefilm</w:t>
      </w:r>
      <w:r w:rsidR="00AF1279">
        <w:rPr>
          <w:b/>
        </w:rPr>
        <w:t xml:space="preserve">. Die Genese eines Genres </w:t>
      </w:r>
      <w:r w:rsidRPr="00090A6D">
        <w:rPr>
          <w:b/>
        </w:rPr>
        <w:t xml:space="preserve">von seinen Anfängen bis 1938. </w:t>
      </w:r>
      <w:r w:rsidR="00AF1279" w:rsidRPr="004773EE">
        <w:rPr>
          <w:b/>
          <w:lang w:val="en-US"/>
        </w:rPr>
        <w:t xml:space="preserve">Berlin/Boston 2019 </w:t>
      </w:r>
      <w:r w:rsidR="00AF1279" w:rsidRPr="00F00E8D">
        <w:rPr>
          <w:lang w:val="en-US"/>
        </w:rPr>
        <w:t>(peer reviewed):</w:t>
      </w:r>
      <w:r w:rsidR="00AF1279" w:rsidRPr="004773EE">
        <w:rPr>
          <w:b/>
          <w:lang w:val="en-US"/>
        </w:rPr>
        <w:t xml:space="preserve"> </w:t>
      </w:r>
      <w:hyperlink r:id="rId6" w:history="1">
        <w:r w:rsidR="00AF1279" w:rsidRPr="004773EE">
          <w:rPr>
            <w:rStyle w:val="Hyperlink"/>
            <w:lang w:val="en-US"/>
          </w:rPr>
          <w:t>https://www.degruyter.com/view/title/541667</w:t>
        </w:r>
      </w:hyperlink>
    </w:p>
    <w:p w:rsidR="004773EE" w:rsidRDefault="004773EE" w:rsidP="008C5796">
      <w:pPr>
        <w:autoSpaceDE w:val="0"/>
        <w:autoSpaceDN w:val="0"/>
        <w:adjustRightInd w:val="0"/>
        <w:rPr>
          <w:lang w:val="en-US"/>
        </w:rPr>
      </w:pPr>
    </w:p>
    <w:p w:rsidR="008C5796" w:rsidRPr="00E2431D" w:rsidRDefault="008C5796" w:rsidP="008C5796">
      <w:pPr>
        <w:autoSpaceDE w:val="0"/>
        <w:autoSpaceDN w:val="0"/>
        <w:adjustRightInd w:val="0"/>
      </w:pPr>
      <w:proofErr w:type="spellStart"/>
      <w:r>
        <w:rPr>
          <w:b/>
          <w:bCs/>
        </w:rPr>
        <w:t>Pravi</w:t>
      </w:r>
      <w:proofErr w:type="spellEnd"/>
      <w:r>
        <w:rPr>
          <w:b/>
          <w:bCs/>
        </w:rPr>
        <w:t xml:space="preserve"> rat </w:t>
      </w:r>
      <w:proofErr w:type="spellStart"/>
      <w:r>
        <w:rPr>
          <w:b/>
          <w:bCs/>
        </w:rPr>
        <w:t>Habsburga</w:t>
      </w:r>
      <w:proofErr w:type="spellEnd"/>
      <w:r>
        <w:rPr>
          <w:b/>
          <w:bCs/>
        </w:rPr>
        <w:t xml:space="preserve">. </w:t>
      </w:r>
      <w:proofErr w:type="spellStart"/>
      <w:r>
        <w:rPr>
          <w:b/>
          <w:bCs/>
        </w:rPr>
        <w:t>Istrazivanie</w:t>
      </w:r>
      <w:proofErr w:type="spellEnd"/>
      <w:r>
        <w:rPr>
          <w:b/>
          <w:bCs/>
        </w:rPr>
        <w:t xml:space="preserve"> o </w:t>
      </w:r>
      <w:proofErr w:type="spellStart"/>
      <w:r>
        <w:rPr>
          <w:b/>
          <w:bCs/>
        </w:rPr>
        <w:t>Austrougarskom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voeni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rata</w:t>
      </w:r>
      <w:proofErr w:type="spellEnd"/>
      <w:r>
        <w:rPr>
          <w:b/>
          <w:bCs/>
        </w:rPr>
        <w:t xml:space="preserve"> 1914-1918, </w:t>
      </w:r>
      <w:r>
        <w:t xml:space="preserve">(Autorin gemeinsam mit Hannes Leidinger, Verena Moritz, Wolfram </w:t>
      </w:r>
      <w:proofErr w:type="spellStart"/>
      <w:r>
        <w:t>Dornik</w:t>
      </w:r>
      <w:proofErr w:type="spellEnd"/>
      <w:r>
        <w:t xml:space="preserve">), </w:t>
      </w:r>
      <w:r w:rsidRPr="00E2431D">
        <w:t xml:space="preserve">Novi </w:t>
      </w:r>
      <w:proofErr w:type="spellStart"/>
      <w:r w:rsidRPr="00E2431D">
        <w:t>Sad</w:t>
      </w:r>
      <w:proofErr w:type="spellEnd"/>
      <w:r w:rsidRPr="00E2431D">
        <w:t xml:space="preserve"> </w:t>
      </w:r>
      <w:r>
        <w:t xml:space="preserve"> 2016.</w:t>
      </w:r>
    </w:p>
    <w:p w:rsidR="008C5796" w:rsidRPr="00E2431D" w:rsidRDefault="008C5796" w:rsidP="008C5796"/>
    <w:p w:rsidR="008C5796" w:rsidRPr="00C63B2E" w:rsidRDefault="008C5796" w:rsidP="008C5796">
      <w:pPr>
        <w:rPr>
          <w:b/>
          <w:bCs/>
        </w:rPr>
      </w:pPr>
      <w:r>
        <w:rPr>
          <w:b/>
          <w:bCs/>
        </w:rPr>
        <w:t xml:space="preserve">Habsburgs schmutziger Krieg. </w:t>
      </w:r>
      <w:r w:rsidRPr="00C63B2E">
        <w:rPr>
          <w:b/>
          <w:bCs/>
        </w:rPr>
        <w:t>Ermittlungen zur österreichisch-ungarischen Kriegsführung 1914-1918</w:t>
      </w:r>
      <w:r>
        <w:rPr>
          <w:b/>
          <w:bCs/>
        </w:rPr>
        <w:t xml:space="preserve"> </w:t>
      </w:r>
      <w:r>
        <w:t xml:space="preserve">(Autorin gemeinsam mit Hannes Leidinger, Verena Moritz, Wolfram </w:t>
      </w:r>
      <w:proofErr w:type="spellStart"/>
      <w:r>
        <w:t>Dornik</w:t>
      </w:r>
      <w:proofErr w:type="spellEnd"/>
      <w:r>
        <w:t>), St. Pölten/Salzburg/Wien 2014.</w:t>
      </w:r>
    </w:p>
    <w:p w:rsidR="008C5796" w:rsidRDefault="008C5796" w:rsidP="008C5796">
      <w:pPr>
        <w:autoSpaceDE w:val="0"/>
        <w:autoSpaceDN w:val="0"/>
        <w:adjustRightInd w:val="0"/>
        <w:rPr>
          <w:b/>
          <w:bCs/>
        </w:rPr>
      </w:pPr>
    </w:p>
    <w:p w:rsidR="008C5796" w:rsidRDefault="008C5796" w:rsidP="008C5796">
      <w:pPr>
        <w:autoSpaceDE w:val="0"/>
        <w:autoSpaceDN w:val="0"/>
        <w:adjustRightInd w:val="0"/>
      </w:pPr>
      <w:r>
        <w:rPr>
          <w:b/>
          <w:bCs/>
        </w:rPr>
        <w:t xml:space="preserve">Gegenwelten. Aspekte der österreichisch-sowjetischen Beziehungen 1918-1938 </w:t>
      </w:r>
      <w:r>
        <w:t>(Autorin</w:t>
      </w:r>
    </w:p>
    <w:p w:rsidR="008C5796" w:rsidRDefault="008C5796" w:rsidP="008C5796">
      <w:pPr>
        <w:autoSpaceDE w:val="0"/>
        <w:autoSpaceDN w:val="0"/>
        <w:adjustRightInd w:val="0"/>
      </w:pPr>
      <w:r>
        <w:t xml:space="preserve">gemeinsam mit Verena Moritz, Julia </w:t>
      </w:r>
      <w:proofErr w:type="spellStart"/>
      <w:r>
        <w:t>Köstenberger</w:t>
      </w:r>
      <w:proofErr w:type="spellEnd"/>
      <w:r>
        <w:t xml:space="preserve">, Aleksandr </w:t>
      </w:r>
      <w:proofErr w:type="spellStart"/>
      <w:r>
        <w:t>Vatlin</w:t>
      </w:r>
      <w:proofErr w:type="spellEnd"/>
      <w:r>
        <w:t>, Hannes Leidinger), St.</w:t>
      </w:r>
    </w:p>
    <w:p w:rsidR="008C5796" w:rsidRDefault="008C5796" w:rsidP="008C5796">
      <w:pPr>
        <w:autoSpaceDE w:val="0"/>
        <w:autoSpaceDN w:val="0"/>
        <w:adjustRightInd w:val="0"/>
      </w:pPr>
      <w:r>
        <w:t>Pölten/Salzburg/Wien 2013.</w:t>
      </w:r>
    </w:p>
    <w:p w:rsidR="008C5796" w:rsidRDefault="008C5796" w:rsidP="008C5796">
      <w:pPr>
        <w:autoSpaceDE w:val="0"/>
        <w:autoSpaceDN w:val="0"/>
        <w:adjustRightInd w:val="0"/>
        <w:rPr>
          <w:b/>
          <w:bCs/>
        </w:rPr>
      </w:pPr>
    </w:p>
    <w:p w:rsidR="008C5796" w:rsidRDefault="008C5796" w:rsidP="008C5796">
      <w:pPr>
        <w:autoSpaceDE w:val="0"/>
        <w:autoSpaceDN w:val="0"/>
        <w:adjustRightInd w:val="0"/>
      </w:pPr>
      <w:r>
        <w:rPr>
          <w:b/>
          <w:bCs/>
        </w:rPr>
        <w:t xml:space="preserve">Die Bildungspolitik der Ära Bruno Kreisky </w:t>
      </w:r>
      <w:r>
        <w:t xml:space="preserve">(Autorin gemeinsam mit Karl </w:t>
      </w:r>
      <w:proofErr w:type="spellStart"/>
      <w:r>
        <w:t>Vocelka</w:t>
      </w:r>
      <w:proofErr w:type="spellEnd"/>
      <w:r>
        <w:t>, Hannes</w:t>
      </w:r>
    </w:p>
    <w:p w:rsidR="008C5796" w:rsidRDefault="008C5796" w:rsidP="008C5796">
      <w:pPr>
        <w:autoSpaceDE w:val="0"/>
        <w:autoSpaceDN w:val="0"/>
        <w:adjustRightInd w:val="0"/>
      </w:pPr>
      <w:r>
        <w:t xml:space="preserve">Leidinger), Begleitband zur Ausstellung, </w:t>
      </w:r>
      <w:proofErr w:type="spellStart"/>
      <w:r>
        <w:t>Hg</w:t>
      </w:r>
      <w:proofErr w:type="spellEnd"/>
      <w:r>
        <w:t>.: Stadtschulrat für Wien, Wien 2013.</w:t>
      </w:r>
    </w:p>
    <w:p w:rsidR="008C5796" w:rsidRDefault="008C5796" w:rsidP="008C5796">
      <w:pPr>
        <w:autoSpaceDE w:val="0"/>
        <w:autoSpaceDN w:val="0"/>
        <w:adjustRightInd w:val="0"/>
        <w:rPr>
          <w:b/>
          <w:bCs/>
        </w:rPr>
      </w:pPr>
    </w:p>
    <w:p w:rsidR="008C5796" w:rsidRDefault="008C5796" w:rsidP="008C5796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Streitbare Brüder. Österreich : Deutschland: Kurze Geschichte einer schwierigen</w:t>
      </w:r>
    </w:p>
    <w:p w:rsidR="008C5796" w:rsidRDefault="008C5796" w:rsidP="008C5796">
      <w:pPr>
        <w:autoSpaceDE w:val="0"/>
        <w:autoSpaceDN w:val="0"/>
        <w:adjustRightInd w:val="0"/>
      </w:pPr>
      <w:r>
        <w:rPr>
          <w:b/>
          <w:bCs/>
        </w:rPr>
        <w:t xml:space="preserve">Nachbarschaft </w:t>
      </w:r>
      <w:r>
        <w:t>(Autorin gemeinsam mit Verena Moritz und Hannes Leidinger), St.</w:t>
      </w:r>
    </w:p>
    <w:p w:rsidR="008C5796" w:rsidRDefault="008C5796" w:rsidP="008C5796">
      <w:pPr>
        <w:autoSpaceDE w:val="0"/>
        <w:autoSpaceDN w:val="0"/>
        <w:adjustRightInd w:val="0"/>
      </w:pPr>
      <w:r>
        <w:t>Pölten/Salzburg 2010.</w:t>
      </w:r>
    </w:p>
    <w:p w:rsidR="008C5796" w:rsidRDefault="008C5796" w:rsidP="008C5796">
      <w:pPr>
        <w:autoSpaceDE w:val="0"/>
        <w:autoSpaceDN w:val="0"/>
        <w:adjustRightInd w:val="0"/>
      </w:pPr>
    </w:p>
    <w:p w:rsidR="008C5796" w:rsidRDefault="008C5796" w:rsidP="008C5796">
      <w:pPr>
        <w:autoSpaceDE w:val="0"/>
        <w:autoSpaceDN w:val="0"/>
        <w:adjustRightInd w:val="0"/>
      </w:pPr>
      <w:r>
        <w:rPr>
          <w:b/>
          <w:bCs/>
        </w:rPr>
        <w:t xml:space="preserve">Peter Patzak, Filmemacher, Autor, Maler </w:t>
      </w:r>
      <w:r>
        <w:t>(Herausgeberin gemeinsam mit Andreas</w:t>
      </w:r>
    </w:p>
    <w:p w:rsidR="008C5796" w:rsidRDefault="008C5796" w:rsidP="008C5796">
      <w:pPr>
        <w:autoSpaceDE w:val="0"/>
        <w:autoSpaceDN w:val="0"/>
        <w:adjustRightInd w:val="0"/>
      </w:pPr>
      <w:proofErr w:type="spellStart"/>
      <w:r>
        <w:t>Ungerböck</w:t>
      </w:r>
      <w:proofErr w:type="spellEnd"/>
      <w:r>
        <w:t>; Autorin), Wien 2009.</w:t>
      </w:r>
    </w:p>
    <w:p w:rsidR="008C5796" w:rsidRDefault="008C5796" w:rsidP="008C5796">
      <w:pPr>
        <w:autoSpaceDE w:val="0"/>
        <w:autoSpaceDN w:val="0"/>
        <w:adjustRightInd w:val="0"/>
      </w:pPr>
    </w:p>
    <w:p w:rsidR="008C5796" w:rsidRDefault="008C5796" w:rsidP="008C5796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Romy Schneider, Film. Rolle. Leben, </w:t>
      </w:r>
      <w:r>
        <w:t xml:space="preserve">(Herausgeberin, Autorin), </w:t>
      </w:r>
      <w:r w:rsidRPr="001D157C">
        <w:rPr>
          <w:bCs/>
        </w:rPr>
        <w:t>Wien 2008.</w:t>
      </w:r>
    </w:p>
    <w:p w:rsidR="008C5796" w:rsidRDefault="008C5796" w:rsidP="008C5796">
      <w:pPr>
        <w:autoSpaceDE w:val="0"/>
        <w:autoSpaceDN w:val="0"/>
        <w:adjustRightInd w:val="0"/>
      </w:pPr>
    </w:p>
    <w:p w:rsidR="008C5796" w:rsidRDefault="008C5796" w:rsidP="008C5796">
      <w:pPr>
        <w:autoSpaceDE w:val="0"/>
        <w:autoSpaceDN w:val="0"/>
        <w:adjustRightInd w:val="0"/>
      </w:pPr>
      <w:r>
        <w:rPr>
          <w:b/>
          <w:bCs/>
        </w:rPr>
        <w:t xml:space="preserve">Kampfzone Kino. Film in Österreich 1918-1938, </w:t>
      </w:r>
      <w:r>
        <w:t>(Autorin gemeinsam mit Verena Moritz</w:t>
      </w:r>
    </w:p>
    <w:p w:rsidR="008C5796" w:rsidRDefault="008C5796" w:rsidP="008C5796">
      <w:pPr>
        <w:autoSpaceDE w:val="0"/>
        <w:autoSpaceDN w:val="0"/>
        <w:adjustRightInd w:val="0"/>
      </w:pPr>
      <w:r>
        <w:t>und Hannes Leidinger), Wien 2008.</w:t>
      </w:r>
    </w:p>
    <w:p w:rsidR="008C5796" w:rsidRDefault="008C5796" w:rsidP="008C5796">
      <w:pPr>
        <w:autoSpaceDE w:val="0"/>
        <w:autoSpaceDN w:val="0"/>
        <w:adjustRightInd w:val="0"/>
        <w:rPr>
          <w:b/>
          <w:bCs/>
        </w:rPr>
      </w:pPr>
    </w:p>
    <w:p w:rsidR="008C5796" w:rsidRDefault="008C5796" w:rsidP="008C5796">
      <w:pPr>
        <w:autoSpaceDE w:val="0"/>
        <w:autoSpaceDN w:val="0"/>
        <w:adjustRightInd w:val="0"/>
      </w:pPr>
      <w:r>
        <w:rPr>
          <w:b/>
          <w:bCs/>
        </w:rPr>
        <w:t xml:space="preserve">Filmische Gedächtnisse. Geschichte-Archiv-Riss, </w:t>
      </w:r>
      <w:r>
        <w:t>(Herausgeberin gemeinsam mit Barbara</w:t>
      </w:r>
    </w:p>
    <w:p w:rsidR="008C5796" w:rsidRDefault="008C5796" w:rsidP="008C5796">
      <w:pPr>
        <w:autoSpaceDE w:val="0"/>
        <w:autoSpaceDN w:val="0"/>
        <w:adjustRightInd w:val="0"/>
      </w:pPr>
      <w:r>
        <w:t>Eichinger, Julia B. Köhne, Thomas Ballhausen, Frank Stern; Autorin), Wien 2007.</w:t>
      </w:r>
    </w:p>
    <w:p w:rsidR="008C5796" w:rsidRDefault="008C5796" w:rsidP="008C5796">
      <w:pPr>
        <w:autoSpaceDE w:val="0"/>
        <w:autoSpaceDN w:val="0"/>
        <w:adjustRightInd w:val="0"/>
      </w:pPr>
    </w:p>
    <w:p w:rsidR="008C5796" w:rsidRDefault="008C5796" w:rsidP="008C5796">
      <w:pPr>
        <w:autoSpaceDE w:val="0"/>
        <w:autoSpaceDN w:val="0"/>
        <w:adjustRightInd w:val="0"/>
      </w:pPr>
      <w:r>
        <w:rPr>
          <w:b/>
          <w:bCs/>
        </w:rPr>
        <w:t xml:space="preserve">Die Tatsachen der Seele. Arthur Schnitzler und der Film, </w:t>
      </w:r>
      <w:r>
        <w:t>(Herausgeberin gemeinsam mit</w:t>
      </w:r>
    </w:p>
    <w:p w:rsidR="008C5796" w:rsidRDefault="008C5796" w:rsidP="008C5796">
      <w:pPr>
        <w:autoSpaceDE w:val="0"/>
        <w:autoSpaceDN w:val="0"/>
        <w:adjustRightInd w:val="0"/>
      </w:pPr>
      <w:r>
        <w:t>Thomas Ballhausen, Barbara Eichinger, Frank Stern; Autorin), Wien 2006.</w:t>
      </w:r>
    </w:p>
    <w:p w:rsidR="008C5796" w:rsidRDefault="008C5796" w:rsidP="008C5796">
      <w:pPr>
        <w:autoSpaceDE w:val="0"/>
        <w:autoSpaceDN w:val="0"/>
        <w:adjustRightInd w:val="0"/>
        <w:rPr>
          <w:b/>
          <w:bCs/>
        </w:rPr>
      </w:pPr>
    </w:p>
    <w:p w:rsidR="008C5796" w:rsidRDefault="008C5796" w:rsidP="008C5796">
      <w:pPr>
        <w:autoSpaceDE w:val="0"/>
        <w:autoSpaceDN w:val="0"/>
        <w:adjustRightInd w:val="0"/>
      </w:pPr>
      <w:r>
        <w:rPr>
          <w:b/>
          <w:bCs/>
        </w:rPr>
        <w:t xml:space="preserve">Louise Brooks. Rebellin, Ikone, Legende </w:t>
      </w:r>
      <w:r>
        <w:t>(Herausgeberin gemeinsam mit Günter Krenn;</w:t>
      </w:r>
    </w:p>
    <w:p w:rsidR="008C5796" w:rsidRDefault="008C5796" w:rsidP="008C5796">
      <w:pPr>
        <w:autoSpaceDE w:val="0"/>
        <w:autoSpaceDN w:val="0"/>
        <w:adjustRightInd w:val="0"/>
      </w:pPr>
      <w:r>
        <w:t>Autorin), Wien 2006.</w:t>
      </w:r>
    </w:p>
    <w:p w:rsidR="008C5796" w:rsidRDefault="008C5796" w:rsidP="008C5796">
      <w:pPr>
        <w:autoSpaceDE w:val="0"/>
        <w:autoSpaceDN w:val="0"/>
        <w:adjustRightInd w:val="0"/>
        <w:rPr>
          <w:b/>
          <w:bCs/>
        </w:rPr>
      </w:pPr>
    </w:p>
    <w:p w:rsidR="008C5796" w:rsidRDefault="008C5796" w:rsidP="008C5796">
      <w:pPr>
        <w:autoSpaceDE w:val="0"/>
        <w:autoSpaceDN w:val="0"/>
        <w:adjustRightInd w:val="0"/>
      </w:pPr>
      <w:r>
        <w:rPr>
          <w:b/>
          <w:bCs/>
        </w:rPr>
        <w:t xml:space="preserve">Besetzte Bilder. Film, Kultur und Propaganda in Österreich 1945-1955. </w:t>
      </w:r>
      <w:r>
        <w:t>(Herausgeberin,</w:t>
      </w:r>
    </w:p>
    <w:p w:rsidR="008C5796" w:rsidRDefault="008C5796" w:rsidP="008C5796">
      <w:pPr>
        <w:autoSpaceDE w:val="0"/>
        <w:autoSpaceDN w:val="0"/>
        <w:adjustRightInd w:val="0"/>
      </w:pPr>
      <w:r>
        <w:t>Autorin), Wien 2005.</w:t>
      </w:r>
    </w:p>
    <w:p w:rsidR="008C5796" w:rsidRDefault="008C5796" w:rsidP="008C5796">
      <w:pPr>
        <w:autoSpaceDE w:val="0"/>
        <w:autoSpaceDN w:val="0"/>
        <w:adjustRightInd w:val="0"/>
        <w:rPr>
          <w:b/>
          <w:bCs/>
        </w:rPr>
      </w:pPr>
    </w:p>
    <w:p w:rsidR="008C5796" w:rsidRDefault="008C5796" w:rsidP="008C5796">
      <w:pPr>
        <w:autoSpaceDE w:val="0"/>
        <w:autoSpaceDN w:val="0"/>
        <w:adjustRightInd w:val="0"/>
      </w:pPr>
      <w:r>
        <w:rPr>
          <w:b/>
          <w:bCs/>
        </w:rPr>
        <w:t>„Österreich in Bild und Ton“. Die Wochenschau des austrofaschistischen Ständestaates</w:t>
      </w:r>
      <w:r>
        <w:t>.</w:t>
      </w:r>
    </w:p>
    <w:p w:rsidR="008C5796" w:rsidRDefault="008C5796" w:rsidP="008C5796">
      <w:pPr>
        <w:autoSpaceDE w:val="0"/>
        <w:autoSpaceDN w:val="0"/>
        <w:adjustRightInd w:val="0"/>
      </w:pPr>
      <w:r>
        <w:lastRenderedPageBreak/>
        <w:t>(Herausgeberin gemeinsam mit Michael Achenbach; Autorin),Wien 2002.</w:t>
      </w:r>
    </w:p>
    <w:p w:rsidR="008C5796" w:rsidRDefault="008C5796" w:rsidP="008C5796">
      <w:pPr>
        <w:autoSpaceDE w:val="0"/>
        <w:autoSpaceDN w:val="0"/>
        <w:adjustRightInd w:val="0"/>
      </w:pPr>
    </w:p>
    <w:p w:rsidR="008C5796" w:rsidRDefault="008C5796" w:rsidP="008C5796">
      <w:pPr>
        <w:autoSpaceDE w:val="0"/>
        <w:autoSpaceDN w:val="0"/>
        <w:adjustRightInd w:val="0"/>
      </w:pPr>
      <w:bookmarkStart w:id="0" w:name="_GoBack"/>
      <w:bookmarkEnd w:id="0"/>
    </w:p>
    <w:p w:rsidR="008C5796" w:rsidRDefault="008C5796" w:rsidP="008C5796">
      <w:pPr>
        <w:autoSpaceDE w:val="0"/>
        <w:autoSpaceDN w:val="0"/>
        <w:adjustRightInd w:val="0"/>
      </w:pPr>
      <w:r w:rsidRPr="00ED0BBC">
        <w:rPr>
          <w:b/>
          <w:bCs/>
          <w:sz w:val="26"/>
          <w:szCs w:val="26"/>
        </w:rPr>
        <w:t>Artikel (</w:t>
      </w:r>
      <w:r>
        <w:t>Auswahl):</w:t>
      </w:r>
    </w:p>
    <w:p w:rsidR="00851BD3" w:rsidRDefault="00851BD3" w:rsidP="00851BD3">
      <w:pPr>
        <w:autoSpaceDE w:val="0"/>
        <w:autoSpaceDN w:val="0"/>
        <w:adjustRightInd w:val="0"/>
      </w:pPr>
    </w:p>
    <w:p w:rsidR="000308FE" w:rsidRDefault="000308FE" w:rsidP="000308FE">
      <w:r w:rsidRPr="00691E2C">
        <w:rPr>
          <w:b/>
        </w:rPr>
        <w:t>Begrenzte Grenzenlosigkeit</w:t>
      </w:r>
      <w:r>
        <w:rPr>
          <w:b/>
        </w:rPr>
        <w:t>: Inhaltliche Konzeption und filmische Strategien der</w:t>
      </w:r>
      <w:r w:rsidRPr="00691E2C">
        <w:rPr>
          <w:b/>
        </w:rPr>
        <w:t xml:space="preserve"> Werbefilme der Austria Tabak 1948-2000</w:t>
      </w:r>
      <w:r>
        <w:rPr>
          <w:b/>
        </w:rPr>
        <w:t xml:space="preserve">, </w:t>
      </w:r>
      <w:r w:rsidRPr="00AF1279">
        <w:t>in: Karin Moser/Mario Keller/Franz X. Eder</w:t>
      </w:r>
      <w:r>
        <w:t xml:space="preserve"> (</w:t>
      </w:r>
      <w:proofErr w:type="spellStart"/>
      <w:r>
        <w:t>Hg</w:t>
      </w:r>
      <w:proofErr w:type="spellEnd"/>
      <w:r>
        <w:t>.)</w:t>
      </w:r>
      <w:r w:rsidRPr="00AF1279">
        <w:t xml:space="preserve">: Grenzenlose Werbung. </w:t>
      </w:r>
      <w:r>
        <w:t>Zwischen Konsum und Audiovision,</w:t>
      </w:r>
      <w:r w:rsidRPr="00AF1279">
        <w:t xml:space="preserve"> Berlin/Boston 2020</w:t>
      </w:r>
      <w:r>
        <w:t>, S. 109-144. (</w:t>
      </w:r>
      <w:proofErr w:type="spellStart"/>
      <w:r>
        <w:t>peer</w:t>
      </w:r>
      <w:proofErr w:type="spellEnd"/>
      <w:r>
        <w:t xml:space="preserve"> </w:t>
      </w:r>
      <w:proofErr w:type="spellStart"/>
      <w:r>
        <w:t>reviewed</w:t>
      </w:r>
      <w:proofErr w:type="spellEnd"/>
      <w:r>
        <w:t>)</w:t>
      </w:r>
      <w:r w:rsidRPr="00AF1279">
        <w:t>.</w:t>
      </w:r>
    </w:p>
    <w:p w:rsidR="000308FE" w:rsidRDefault="000308FE" w:rsidP="00851BD3">
      <w:pPr>
        <w:autoSpaceDE w:val="0"/>
        <w:autoSpaceDN w:val="0"/>
        <w:adjustRightInd w:val="0"/>
        <w:rPr>
          <w:b/>
        </w:rPr>
      </w:pPr>
    </w:p>
    <w:p w:rsidR="00851BD3" w:rsidRPr="00C651DD" w:rsidRDefault="00851BD3" w:rsidP="00851BD3">
      <w:pPr>
        <w:autoSpaceDE w:val="0"/>
        <w:autoSpaceDN w:val="0"/>
        <w:adjustRightInd w:val="0"/>
      </w:pPr>
      <w:r w:rsidRPr="00851BD3">
        <w:rPr>
          <w:b/>
        </w:rPr>
        <w:t>„Sehen und gesehen werden“ –</w:t>
      </w:r>
      <w:r w:rsidR="000538AD">
        <w:rPr>
          <w:b/>
        </w:rPr>
        <w:t xml:space="preserve"> </w:t>
      </w:r>
      <w:r w:rsidRPr="00851BD3">
        <w:rPr>
          <w:b/>
        </w:rPr>
        <w:t>Die Anfänge der Kino-</w:t>
      </w:r>
      <w:r w:rsidR="00E13FB2">
        <w:rPr>
          <w:b/>
        </w:rPr>
        <w:t xml:space="preserve"> </w:t>
      </w:r>
      <w:r w:rsidRPr="00851BD3">
        <w:rPr>
          <w:b/>
        </w:rPr>
        <w:t>und Filmkultur in Niederösterreich</w:t>
      </w:r>
      <w:r>
        <w:rPr>
          <w:b/>
        </w:rPr>
        <w:t xml:space="preserve">, </w:t>
      </w:r>
      <w:r w:rsidRPr="00C651DD">
        <w:t>in:</w:t>
      </w:r>
      <w:r w:rsidRPr="00C651DD">
        <w:rPr>
          <w:rFonts w:ascii="Arial" w:hAnsi="Arial" w:cs="Arial"/>
          <w:sz w:val="34"/>
          <w:szCs w:val="34"/>
        </w:rPr>
        <w:t xml:space="preserve"> </w:t>
      </w:r>
      <w:r w:rsidR="00C651DD" w:rsidRPr="00C651DD">
        <w:t xml:space="preserve">Oliver </w:t>
      </w:r>
      <w:proofErr w:type="spellStart"/>
      <w:r w:rsidR="00C651DD" w:rsidRPr="00C651DD">
        <w:t>Kühschelm</w:t>
      </w:r>
      <w:proofErr w:type="spellEnd"/>
      <w:r w:rsidR="00C651DD" w:rsidRPr="00C651DD">
        <w:t xml:space="preserve">/Elisabeth </w:t>
      </w:r>
      <w:proofErr w:type="spellStart"/>
      <w:r w:rsidR="00C651DD" w:rsidRPr="00C651DD">
        <w:t>Loinig</w:t>
      </w:r>
      <w:proofErr w:type="spellEnd"/>
      <w:r w:rsidR="00C651DD" w:rsidRPr="00C651DD">
        <w:t xml:space="preserve">/Stefan Eminger/Willibald Rosner: </w:t>
      </w:r>
      <w:r w:rsidRPr="00C651DD">
        <w:t xml:space="preserve">Niederösterreich im 19. Jahrhundert, </w:t>
      </w:r>
      <w:proofErr w:type="gramStart"/>
      <w:r w:rsidRPr="00C651DD">
        <w:t>Band  II</w:t>
      </w:r>
      <w:proofErr w:type="gramEnd"/>
      <w:r w:rsidRPr="00C651DD">
        <w:t>: Gesellschaft und Gemeinschaft. Eine Regionalgeschichte der Moderne</w:t>
      </w:r>
      <w:r w:rsidR="00C651DD" w:rsidRPr="00C651DD">
        <w:t xml:space="preserve">, St. Pölten </w:t>
      </w:r>
      <w:r w:rsidR="000308FE">
        <w:t xml:space="preserve">(Herbst) </w:t>
      </w:r>
      <w:r w:rsidR="00C651DD" w:rsidRPr="00C651DD">
        <w:t>2020</w:t>
      </w:r>
      <w:r w:rsidR="00C651DD">
        <w:t xml:space="preserve"> (</w:t>
      </w:r>
      <w:proofErr w:type="spellStart"/>
      <w:r w:rsidR="00C651DD">
        <w:t>peer</w:t>
      </w:r>
      <w:proofErr w:type="spellEnd"/>
      <w:r w:rsidR="00C651DD">
        <w:t xml:space="preserve"> </w:t>
      </w:r>
      <w:proofErr w:type="spellStart"/>
      <w:r w:rsidR="00C651DD">
        <w:t>reviewed</w:t>
      </w:r>
      <w:proofErr w:type="spellEnd"/>
      <w:r w:rsidR="00C651DD">
        <w:t>)</w:t>
      </w:r>
      <w:r w:rsidR="00C651DD" w:rsidRPr="00C651DD">
        <w:t>.</w:t>
      </w:r>
    </w:p>
    <w:p w:rsidR="00851BD3" w:rsidRPr="00C651DD" w:rsidRDefault="00851BD3" w:rsidP="00AF1279">
      <w:pPr>
        <w:autoSpaceDE w:val="0"/>
        <w:autoSpaceDN w:val="0"/>
        <w:adjustRightInd w:val="0"/>
        <w:ind w:firstLine="708"/>
      </w:pPr>
    </w:p>
    <w:p w:rsidR="00B87DF4" w:rsidRPr="00B87DF4" w:rsidRDefault="004773EE" w:rsidP="00B87DF4">
      <w:pPr>
        <w:pStyle w:val="StandardWeb"/>
        <w:spacing w:before="0" w:beforeAutospacing="0" w:after="0" w:afterAutospacing="0"/>
      </w:pPr>
      <w:r>
        <w:rPr>
          <w:b/>
        </w:rPr>
        <w:t>„Wir wollten Geschichte von unten erzählen“: Alpensaga und Arbeitersaga als Schlüsselmomente einer neuen Geschichtsvermittlung</w:t>
      </w:r>
      <w:r w:rsidRPr="004773EE">
        <w:t>, in: Wolfgang Straub</w:t>
      </w:r>
      <w:r w:rsidR="00B87DF4">
        <w:t xml:space="preserve"> (</w:t>
      </w:r>
      <w:proofErr w:type="spellStart"/>
      <w:r w:rsidR="00B87DF4">
        <w:t>Hg</w:t>
      </w:r>
      <w:proofErr w:type="spellEnd"/>
      <w:r w:rsidR="00B87DF4">
        <w:t>.)</w:t>
      </w:r>
      <w:r w:rsidRPr="004773EE">
        <w:t>:</w:t>
      </w:r>
      <w:r>
        <w:rPr>
          <w:b/>
        </w:rPr>
        <w:t xml:space="preserve"> </w:t>
      </w:r>
      <w:r w:rsidR="00B87DF4">
        <w:rPr>
          <w:b/>
        </w:rPr>
        <w:t xml:space="preserve"> </w:t>
      </w:r>
      <w:r w:rsidR="00B87DF4" w:rsidRPr="00B87DF4">
        <w:t>Alpensagas und Modelldörfer</w:t>
      </w:r>
      <w:r w:rsidR="00B87DF4">
        <w:t xml:space="preserve">. </w:t>
      </w:r>
      <w:r w:rsidR="00B87DF4" w:rsidRPr="00B87DF4">
        <w:t>Heimatbesichtigungen in Literatur und Film</w:t>
      </w:r>
    </w:p>
    <w:p w:rsidR="004773EE" w:rsidRPr="004773EE" w:rsidRDefault="00B87DF4" w:rsidP="00B87DF4">
      <w:pPr>
        <w:pStyle w:val="StandardWeb"/>
        <w:spacing w:before="0" w:beforeAutospacing="0" w:after="0" w:afterAutospacing="0"/>
      </w:pPr>
      <w:r w:rsidRPr="00B87DF4">
        <w:t xml:space="preserve">(=Archiv der Zeitgenossen, Schriften </w:t>
      </w:r>
      <w:proofErr w:type="spellStart"/>
      <w:r w:rsidRPr="00B87DF4">
        <w:t>Bd</w:t>
      </w:r>
      <w:proofErr w:type="spellEnd"/>
      <w:r w:rsidRPr="00B87DF4">
        <w:t xml:space="preserve"> 6)</w:t>
      </w:r>
      <w:r>
        <w:t xml:space="preserve">, </w:t>
      </w:r>
      <w:r w:rsidR="004773EE" w:rsidRPr="004773EE">
        <w:t xml:space="preserve">Wien/Innsbruck </w:t>
      </w:r>
      <w:r w:rsidR="000308FE">
        <w:t xml:space="preserve">(Herbst) </w:t>
      </w:r>
      <w:r w:rsidR="004773EE" w:rsidRPr="004773EE">
        <w:t>2020.</w:t>
      </w:r>
    </w:p>
    <w:p w:rsidR="00AF1279" w:rsidRPr="00691E2C" w:rsidRDefault="00AF1279" w:rsidP="00AF1279">
      <w:pPr>
        <w:rPr>
          <w:b/>
        </w:rPr>
      </w:pPr>
    </w:p>
    <w:p w:rsidR="00A94401" w:rsidRPr="00A94401" w:rsidRDefault="00AF1279" w:rsidP="00AF1279">
      <w:pPr>
        <w:rPr>
          <w:lang w:val="en-GB"/>
        </w:rPr>
      </w:pPr>
      <w:r w:rsidRPr="00A94401">
        <w:rPr>
          <w:b/>
        </w:rPr>
        <w:t xml:space="preserve"> </w:t>
      </w:r>
      <w:r w:rsidR="00A94401" w:rsidRPr="00A94401">
        <w:rPr>
          <w:b/>
        </w:rPr>
        <w:t>„Mit Rücksicht auf die Notwendigkeiten des Staates…“ – Autoritäre Propaganda und mediale Repression im austrofaschistischen „Ständestaat</w:t>
      </w:r>
      <w:r w:rsidR="00A94401" w:rsidRPr="00A94401">
        <w:t xml:space="preserve">“, in: Matthias Karmasin/Christian </w:t>
      </w:r>
      <w:proofErr w:type="spellStart"/>
      <w:r w:rsidR="00A94401" w:rsidRPr="00A94401">
        <w:t>Oggolder</w:t>
      </w:r>
      <w:proofErr w:type="spellEnd"/>
      <w:r w:rsidR="00A94401" w:rsidRPr="00A94401">
        <w:t xml:space="preserve"> (</w:t>
      </w:r>
      <w:proofErr w:type="spellStart"/>
      <w:r w:rsidR="00A94401" w:rsidRPr="00A94401">
        <w:t>Hg</w:t>
      </w:r>
      <w:proofErr w:type="spellEnd"/>
      <w:r w:rsidR="00A94401" w:rsidRPr="00A94401">
        <w:t xml:space="preserve">.): Österreichische Mediengeschichte. Band 2: Von Massenmedien zu sozialen Medien (1918 bis heute), Wiesbaden 2019, S. 37-59. </w:t>
      </w:r>
      <w:r w:rsidR="00A94401" w:rsidRPr="00A94401">
        <w:rPr>
          <w:lang w:val="en-GB"/>
        </w:rPr>
        <w:t>(peer reviewed).</w:t>
      </w:r>
    </w:p>
    <w:p w:rsidR="00A94401" w:rsidRPr="00A94401" w:rsidRDefault="00A94401" w:rsidP="00A94401">
      <w:pPr>
        <w:autoSpaceDE w:val="0"/>
        <w:autoSpaceDN w:val="0"/>
        <w:adjustRightInd w:val="0"/>
        <w:rPr>
          <w:b/>
          <w:lang w:val="en-GB"/>
        </w:rPr>
      </w:pPr>
    </w:p>
    <w:p w:rsidR="00A94401" w:rsidRPr="00A94401" w:rsidRDefault="00A94401" w:rsidP="00A94401">
      <w:pPr>
        <w:rPr>
          <w:b/>
          <w:lang w:val="en-GB"/>
        </w:rPr>
      </w:pPr>
      <w:r w:rsidRPr="00A94401">
        <w:rPr>
          <w:b/>
          <w:lang w:val="en-GB"/>
        </w:rPr>
        <w:t xml:space="preserve">Remembering World War I in 2014: Films and TV Productions in Austria - A new path of visual memory, </w:t>
      </w:r>
      <w:r w:rsidRPr="00A94401">
        <w:rPr>
          <w:lang w:val="en-GB"/>
        </w:rPr>
        <w:t xml:space="preserve">in: Hannes </w:t>
      </w:r>
      <w:proofErr w:type="spellStart"/>
      <w:r w:rsidRPr="00A94401">
        <w:rPr>
          <w:lang w:val="en-GB"/>
        </w:rPr>
        <w:t>Leidinger</w:t>
      </w:r>
      <w:proofErr w:type="spellEnd"/>
      <w:r w:rsidRPr="00A94401">
        <w:rPr>
          <w:lang w:val="en-GB"/>
        </w:rPr>
        <w:t xml:space="preserve"> (Ed.): Habsburg´s Last War: The Filmic Memory (1918 to the present), Cinematic and TV Productions in the Neighbouring Countries and Successor States of the Danube Monarchy: Austria, Czechia-Slovakia, Germany, Hungary, Italy, Poland, Romania, Russia, Serbia, Slovenia, New Orleans 2018, S. 49-66 (peer reviewed)</w:t>
      </w:r>
      <w:r>
        <w:rPr>
          <w:lang w:val="en-GB"/>
        </w:rPr>
        <w:t>.</w:t>
      </w:r>
    </w:p>
    <w:p w:rsidR="00A94401" w:rsidRPr="00A94401" w:rsidRDefault="00A94401" w:rsidP="00A94401">
      <w:pPr>
        <w:pStyle w:val="Listenabsatz"/>
        <w:rPr>
          <w:b/>
          <w:lang w:val="en-GB" w:eastAsia="en-US"/>
        </w:rPr>
      </w:pPr>
    </w:p>
    <w:p w:rsidR="00A94401" w:rsidRPr="00A94401" w:rsidRDefault="00EC4598" w:rsidP="00A94401">
      <w:pPr>
        <w:autoSpaceDE w:val="0"/>
        <w:autoSpaceDN w:val="0"/>
        <w:adjustRightInd w:val="0"/>
      </w:pPr>
      <w:r w:rsidRPr="00EC4598">
        <w:rPr>
          <w:b/>
        </w:rPr>
        <w:t>„</w:t>
      </w:r>
      <w:r w:rsidR="00A94401" w:rsidRPr="00EC4598">
        <w:rPr>
          <w:b/>
        </w:rPr>
        <w:t>D</w:t>
      </w:r>
      <w:r w:rsidR="00A94401" w:rsidRPr="00A94401">
        <w:rPr>
          <w:b/>
        </w:rPr>
        <w:t xml:space="preserve">ie neue Frau” oder </w:t>
      </w:r>
      <w:r w:rsidRPr="00EC4598">
        <w:rPr>
          <w:b/>
        </w:rPr>
        <w:t>„</w:t>
      </w:r>
      <w:r w:rsidR="00A94401" w:rsidRPr="00A94401">
        <w:rPr>
          <w:b/>
        </w:rPr>
        <w:t xml:space="preserve">Die verlorene Rebellion”, </w:t>
      </w:r>
      <w:r w:rsidR="00A94401" w:rsidRPr="00A94401">
        <w:t>in: Basaran, Aylin/Köhne, Julia B./Sabo, Klaudija/Wieder, Christina: Sexualität und Widerstand. Internationale Filmkulturen, Berlin 2018, S. 77-94.</w:t>
      </w:r>
    </w:p>
    <w:p w:rsidR="008C5796" w:rsidRDefault="008C5796" w:rsidP="008C5796">
      <w:pPr>
        <w:autoSpaceDE w:val="0"/>
        <w:autoSpaceDN w:val="0"/>
        <w:adjustRightInd w:val="0"/>
      </w:pPr>
    </w:p>
    <w:p w:rsidR="008C5796" w:rsidRPr="00342200" w:rsidRDefault="008C5796" w:rsidP="008C5796">
      <w:pPr>
        <w:autoSpaceDE w:val="0"/>
        <w:autoSpaceDN w:val="0"/>
        <w:adjustRightInd w:val="0"/>
        <w:rPr>
          <w:lang w:val="de-AT"/>
        </w:rPr>
      </w:pPr>
      <w:proofErr w:type="spellStart"/>
      <w:r w:rsidRPr="004773EE">
        <w:rPr>
          <w:b/>
        </w:rPr>
        <w:t>Visuelna</w:t>
      </w:r>
      <w:proofErr w:type="spellEnd"/>
      <w:r w:rsidRPr="004773EE">
        <w:rPr>
          <w:b/>
        </w:rPr>
        <w:t xml:space="preserve"> </w:t>
      </w:r>
      <w:proofErr w:type="spellStart"/>
      <w:r w:rsidRPr="004773EE">
        <w:rPr>
          <w:b/>
        </w:rPr>
        <w:t>Sbedotschanstva</w:t>
      </w:r>
      <w:proofErr w:type="spellEnd"/>
      <w:r w:rsidRPr="004773EE">
        <w:rPr>
          <w:b/>
        </w:rPr>
        <w:t xml:space="preserve">. </w:t>
      </w:r>
      <w:proofErr w:type="spellStart"/>
      <w:r w:rsidRPr="004773EE">
        <w:rPr>
          <w:b/>
        </w:rPr>
        <w:t>Prvi</w:t>
      </w:r>
      <w:proofErr w:type="spellEnd"/>
      <w:r w:rsidRPr="004773EE">
        <w:rPr>
          <w:b/>
        </w:rPr>
        <w:t xml:space="preserve"> </w:t>
      </w:r>
      <w:proofErr w:type="spellStart"/>
      <w:r w:rsidRPr="004773EE">
        <w:rPr>
          <w:b/>
        </w:rPr>
        <w:t>svetschski</w:t>
      </w:r>
      <w:proofErr w:type="spellEnd"/>
      <w:r w:rsidRPr="004773EE">
        <w:rPr>
          <w:b/>
        </w:rPr>
        <w:t xml:space="preserve"> ratsch u </w:t>
      </w:r>
      <w:proofErr w:type="spellStart"/>
      <w:r w:rsidRPr="004773EE">
        <w:rPr>
          <w:b/>
        </w:rPr>
        <w:t>austschrijskoj</w:t>
      </w:r>
      <w:proofErr w:type="spellEnd"/>
      <w:r w:rsidRPr="004773EE">
        <w:rPr>
          <w:b/>
        </w:rPr>
        <w:t xml:space="preserve"> </w:t>
      </w:r>
      <w:proofErr w:type="spellStart"/>
      <w:r w:rsidRPr="004773EE">
        <w:rPr>
          <w:b/>
        </w:rPr>
        <w:t>kinematschoirafiji</w:t>
      </w:r>
      <w:proofErr w:type="spellEnd"/>
      <w:r w:rsidRPr="004773EE">
        <w:rPr>
          <w:b/>
        </w:rPr>
        <w:t xml:space="preserve"> i na </w:t>
      </w:r>
      <w:proofErr w:type="spellStart"/>
      <w:r w:rsidRPr="004773EE">
        <w:rPr>
          <w:b/>
        </w:rPr>
        <w:t>tschelebisiji</w:t>
      </w:r>
      <w:proofErr w:type="spellEnd"/>
      <w:r w:rsidRPr="004773EE">
        <w:t xml:space="preserve">, in: Hannes Leidinger/Verena Moritz/Karin Moser/Wolfram </w:t>
      </w:r>
      <w:proofErr w:type="spellStart"/>
      <w:r w:rsidRPr="004773EE">
        <w:t>Dornik</w:t>
      </w:r>
      <w:proofErr w:type="spellEnd"/>
      <w:r w:rsidRPr="004773EE">
        <w:t xml:space="preserve"> (</w:t>
      </w:r>
      <w:proofErr w:type="spellStart"/>
      <w:r w:rsidRPr="004773EE">
        <w:t>Hg</w:t>
      </w:r>
      <w:proofErr w:type="spellEnd"/>
      <w:r w:rsidRPr="004773EE">
        <w:t xml:space="preserve">.): </w:t>
      </w:r>
      <w:proofErr w:type="spellStart"/>
      <w:r w:rsidRPr="004773EE">
        <w:t>Pravi</w:t>
      </w:r>
      <w:proofErr w:type="spellEnd"/>
      <w:r w:rsidRPr="004773EE">
        <w:t xml:space="preserve"> rat </w:t>
      </w:r>
      <w:proofErr w:type="spellStart"/>
      <w:r w:rsidRPr="004773EE">
        <w:t>Habsburga</w:t>
      </w:r>
      <w:proofErr w:type="spellEnd"/>
      <w:r w:rsidRPr="004773EE">
        <w:t xml:space="preserve">. </w:t>
      </w:r>
      <w:proofErr w:type="spellStart"/>
      <w:r w:rsidRPr="00342200">
        <w:rPr>
          <w:lang w:val="de-AT"/>
        </w:rPr>
        <w:t>Istrazivanie</w:t>
      </w:r>
      <w:proofErr w:type="spellEnd"/>
      <w:r w:rsidRPr="00342200">
        <w:rPr>
          <w:lang w:val="de-AT"/>
        </w:rPr>
        <w:t xml:space="preserve"> o </w:t>
      </w:r>
      <w:proofErr w:type="spellStart"/>
      <w:r w:rsidRPr="00342200">
        <w:rPr>
          <w:lang w:val="de-AT"/>
        </w:rPr>
        <w:t>Austrougarskom</w:t>
      </w:r>
      <w:proofErr w:type="spellEnd"/>
      <w:r w:rsidRPr="00342200">
        <w:rPr>
          <w:lang w:val="de-AT"/>
        </w:rPr>
        <w:t xml:space="preserve"> </w:t>
      </w:r>
      <w:proofErr w:type="spellStart"/>
      <w:r w:rsidRPr="00342200">
        <w:rPr>
          <w:lang w:val="de-AT"/>
        </w:rPr>
        <w:t>voeni</w:t>
      </w:r>
      <w:proofErr w:type="spellEnd"/>
      <w:r w:rsidRPr="00342200">
        <w:rPr>
          <w:lang w:val="de-AT"/>
        </w:rPr>
        <w:t xml:space="preserve"> </w:t>
      </w:r>
      <w:proofErr w:type="spellStart"/>
      <w:r w:rsidRPr="00342200">
        <w:rPr>
          <w:lang w:val="de-AT"/>
        </w:rPr>
        <w:t>rata</w:t>
      </w:r>
      <w:proofErr w:type="spellEnd"/>
      <w:r w:rsidRPr="00342200">
        <w:rPr>
          <w:lang w:val="de-AT"/>
        </w:rPr>
        <w:t xml:space="preserve"> 1914-1918, Novi </w:t>
      </w:r>
      <w:proofErr w:type="spellStart"/>
      <w:r w:rsidRPr="00342200">
        <w:rPr>
          <w:lang w:val="de-AT"/>
        </w:rPr>
        <w:t>Sad</w:t>
      </w:r>
      <w:proofErr w:type="spellEnd"/>
      <w:r w:rsidRPr="00342200">
        <w:rPr>
          <w:lang w:val="de-AT"/>
        </w:rPr>
        <w:t xml:space="preserve"> 2016</w:t>
      </w:r>
      <w:r>
        <w:rPr>
          <w:lang w:val="de-AT"/>
        </w:rPr>
        <w:t>; S. 289-311.</w:t>
      </w:r>
    </w:p>
    <w:p w:rsidR="008C5796" w:rsidRPr="00342200" w:rsidRDefault="008C5796" w:rsidP="008C5796">
      <w:pPr>
        <w:rPr>
          <w:lang w:val="de-AT"/>
        </w:rPr>
      </w:pPr>
    </w:p>
    <w:p w:rsidR="008C5796" w:rsidRDefault="008C5796" w:rsidP="008C5796">
      <w:pPr>
        <w:autoSpaceDE w:val="0"/>
        <w:autoSpaceDN w:val="0"/>
        <w:adjustRightInd w:val="0"/>
      </w:pPr>
      <w:r w:rsidRPr="00FA2EEF">
        <w:rPr>
          <w:b/>
        </w:rPr>
        <w:t>(Film-)Musik in der Werbung – zwischen Sinn(</w:t>
      </w:r>
      <w:proofErr w:type="spellStart"/>
      <w:r w:rsidRPr="00FA2EEF">
        <w:rPr>
          <w:b/>
        </w:rPr>
        <w:t>lichkeit</w:t>
      </w:r>
      <w:proofErr w:type="spellEnd"/>
      <w:r w:rsidRPr="00FA2EEF">
        <w:rPr>
          <w:b/>
        </w:rPr>
        <w:t>) und Zweck(</w:t>
      </w:r>
      <w:proofErr w:type="spellStart"/>
      <w:r w:rsidRPr="00FA2EEF">
        <w:rPr>
          <w:b/>
        </w:rPr>
        <w:t>mäßigkeit</w:t>
      </w:r>
      <w:proofErr w:type="spellEnd"/>
      <w:r w:rsidRPr="00FA2EEF">
        <w:rPr>
          <w:b/>
        </w:rPr>
        <w:t>)</w:t>
      </w:r>
      <w:r>
        <w:t>, in: Österreichischer Komponistenbund, Nr. 1, Sommer 2016, S. 13.</w:t>
      </w:r>
    </w:p>
    <w:p w:rsidR="008C5796" w:rsidRDefault="008C5796" w:rsidP="008C5796">
      <w:pPr>
        <w:autoSpaceDE w:val="0"/>
        <w:autoSpaceDN w:val="0"/>
        <w:adjustRightInd w:val="0"/>
      </w:pPr>
    </w:p>
    <w:p w:rsidR="008C5796" w:rsidRPr="00D97EF4" w:rsidRDefault="008C5796" w:rsidP="008C5796">
      <w:pPr>
        <w:autoSpaceDE w:val="0"/>
        <w:autoSpaceDN w:val="0"/>
        <w:adjustRightInd w:val="0"/>
      </w:pPr>
      <w:r w:rsidRPr="00C63B2E">
        <w:rPr>
          <w:b/>
        </w:rPr>
        <w:t xml:space="preserve">Franz Joseph in den neuen Medien. Der erste Kaiser in Ton und </w:t>
      </w:r>
      <w:proofErr w:type="spellStart"/>
      <w:r w:rsidRPr="00C63B2E">
        <w:rPr>
          <w:b/>
        </w:rPr>
        <w:t>Filmbild</w:t>
      </w:r>
      <w:proofErr w:type="spellEnd"/>
      <w:r>
        <w:t xml:space="preserve"> (gemeinsam mit Hannes Leidinger), in: Karl </w:t>
      </w:r>
      <w:proofErr w:type="spellStart"/>
      <w:r>
        <w:t>Vocelka</w:t>
      </w:r>
      <w:proofErr w:type="spellEnd"/>
      <w:r>
        <w:t xml:space="preserve">/Martin </w:t>
      </w:r>
      <w:proofErr w:type="spellStart"/>
      <w:r>
        <w:t>Mutschlechner</w:t>
      </w:r>
      <w:proofErr w:type="spellEnd"/>
      <w:r>
        <w:t xml:space="preserve"> (</w:t>
      </w:r>
      <w:proofErr w:type="spellStart"/>
      <w:r>
        <w:t>Hg</w:t>
      </w:r>
      <w:proofErr w:type="spellEnd"/>
      <w:r>
        <w:t>.): Franz Joseph 1830-1916 (Ausstellungkatalog Schloss Schönbrunn/Kunsthistorisches Museum Wien), Wien 2016, S. 118f.</w:t>
      </w:r>
    </w:p>
    <w:p w:rsidR="008C5796" w:rsidRDefault="008C5796" w:rsidP="008C5796">
      <w:pPr>
        <w:autoSpaceDE w:val="0"/>
        <w:autoSpaceDN w:val="0"/>
        <w:adjustRightInd w:val="0"/>
      </w:pPr>
    </w:p>
    <w:p w:rsidR="008C5796" w:rsidRPr="00746188" w:rsidRDefault="008C5796" w:rsidP="008C5796">
      <w:r w:rsidRPr="00746188">
        <w:rPr>
          <w:b/>
        </w:rPr>
        <w:lastRenderedPageBreak/>
        <w:t>Film in der Zwischenkriegszeit. Populäre Massenkultur zwischen Tradition, Ideologie, Propaganda und Moderne</w:t>
      </w:r>
      <w:r w:rsidRPr="00746188">
        <w:t>, in: Christoph Bertsch (</w:t>
      </w:r>
      <w:proofErr w:type="spellStart"/>
      <w:r w:rsidRPr="00746188">
        <w:t>Hg</w:t>
      </w:r>
      <w:proofErr w:type="spellEnd"/>
      <w:r w:rsidRPr="00746188">
        <w:t xml:space="preserve">.): Das ist Österreich! Bildstrategien und Raumkonzepte in Österreich 1914 – 1938,  (Ausstellungskatalog Nr. 28, </w:t>
      </w:r>
      <w:proofErr w:type="spellStart"/>
      <w:r w:rsidRPr="00746188">
        <w:t>vorarlberg</w:t>
      </w:r>
      <w:proofErr w:type="spellEnd"/>
      <w:r w:rsidRPr="00746188">
        <w:t xml:space="preserve"> </w:t>
      </w:r>
      <w:proofErr w:type="spellStart"/>
      <w:r w:rsidRPr="00746188">
        <w:t>museum</w:t>
      </w:r>
      <w:proofErr w:type="spellEnd"/>
      <w:r w:rsidRPr="00746188">
        <w:t>,  Bregenz</w:t>
      </w:r>
      <w:r>
        <w:t xml:space="preserve"> 2015</w:t>
      </w:r>
      <w:r w:rsidRPr="00746188">
        <w:t>), S. 79-87.</w:t>
      </w:r>
    </w:p>
    <w:p w:rsidR="008C5796" w:rsidRDefault="008C5796" w:rsidP="008C5796">
      <w:pPr>
        <w:autoSpaceDE w:val="0"/>
        <w:autoSpaceDN w:val="0"/>
        <w:adjustRightInd w:val="0"/>
      </w:pPr>
    </w:p>
    <w:p w:rsidR="008C5796" w:rsidRDefault="008C5796" w:rsidP="008C5796">
      <w:pPr>
        <w:autoSpaceDE w:val="0"/>
        <w:autoSpaceDN w:val="0"/>
        <w:adjustRightInd w:val="0"/>
      </w:pPr>
      <w:r>
        <w:rPr>
          <w:b/>
          <w:bCs/>
        </w:rPr>
        <w:t>„Visuelles Erinnern“ – der Erste Weltkrieg im österreichischen Film- und Fernsehschaffen</w:t>
      </w:r>
      <w:r>
        <w:t xml:space="preserve">, in: Hannes Leidinger/Verena Moritz/Karin Moser/Wolfram </w:t>
      </w:r>
      <w:proofErr w:type="spellStart"/>
      <w:r>
        <w:t>Dornik</w:t>
      </w:r>
      <w:proofErr w:type="spellEnd"/>
      <w:r>
        <w:t>: Habsburgs schmutziger Krieg. Ermittlungen zur österreichisch-ungarischen Kriegsführung 1914</w:t>
      </w:r>
      <w:r>
        <w:rPr>
          <w:b/>
          <w:bCs/>
        </w:rPr>
        <w:t>-</w:t>
      </w:r>
      <w:r>
        <w:t>1918, St. Pölten/Salzburg/Wien 2014, S. 235-253.</w:t>
      </w:r>
    </w:p>
    <w:p w:rsidR="008C5796" w:rsidRDefault="008C5796" w:rsidP="008C5796">
      <w:pPr>
        <w:autoSpaceDE w:val="0"/>
        <w:autoSpaceDN w:val="0"/>
        <w:adjustRightInd w:val="0"/>
      </w:pPr>
    </w:p>
    <w:p w:rsidR="008C5796" w:rsidRDefault="008C5796" w:rsidP="008C5796">
      <w:pPr>
        <w:autoSpaceDE w:val="0"/>
        <w:autoSpaceDN w:val="0"/>
        <w:adjustRightInd w:val="0"/>
      </w:pPr>
      <w:r>
        <w:rPr>
          <w:b/>
          <w:bCs/>
        </w:rPr>
        <w:t>Visuelle Fronten. Eine Filmgeschichte des Ersten Weltkriegs</w:t>
      </w:r>
      <w:r>
        <w:t xml:space="preserve"> und eine neue Edition des Filmarchiv Austria (gemeinsam mit Hannes Leidinger), in: Jubel &amp; Elend. Leben mit dem Großen Krieg 1914-1918, Katalog zur gleichnamigen Ausstellung, </w:t>
      </w:r>
      <w:proofErr w:type="spellStart"/>
      <w:r>
        <w:t>Schallaburg</w:t>
      </w:r>
      <w:proofErr w:type="spellEnd"/>
      <w:r>
        <w:t xml:space="preserve"> 2014, S. 356-359.</w:t>
      </w:r>
    </w:p>
    <w:p w:rsidR="008C5796" w:rsidRDefault="008C5796" w:rsidP="008C5796">
      <w:pPr>
        <w:autoSpaceDE w:val="0"/>
        <w:autoSpaceDN w:val="0"/>
        <w:adjustRightInd w:val="0"/>
        <w:rPr>
          <w:b/>
          <w:bCs/>
        </w:rPr>
      </w:pPr>
    </w:p>
    <w:p w:rsidR="005A1C7F" w:rsidRDefault="005A1C7F" w:rsidP="005A1C7F">
      <w:pPr>
        <w:autoSpaceDE w:val="0"/>
        <w:autoSpaceDN w:val="0"/>
        <w:adjustRightInd w:val="0"/>
        <w:rPr>
          <w:bCs/>
        </w:rPr>
      </w:pPr>
      <w:r>
        <w:rPr>
          <w:b/>
          <w:bCs/>
        </w:rPr>
        <w:t>„Ein Stück des Weges gemeinsam gehen“. Ein Kompromissangebot der Ära Kreisky und seine visuelle Umsetzung in Belangsendungen und Wahlwerbefilmen,</w:t>
      </w:r>
      <w:r>
        <w:rPr>
          <w:bCs/>
        </w:rPr>
        <w:t xml:space="preserve"> in: </w:t>
      </w:r>
      <w:proofErr w:type="spellStart"/>
      <w:r>
        <w:rPr>
          <w:bCs/>
        </w:rPr>
        <w:t>András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Gerö</w:t>
      </w:r>
      <w:proofErr w:type="spellEnd"/>
      <w:r>
        <w:rPr>
          <w:bCs/>
        </w:rPr>
        <w:t xml:space="preserve"> (</w:t>
      </w:r>
      <w:proofErr w:type="spellStart"/>
      <w:r>
        <w:rPr>
          <w:bCs/>
        </w:rPr>
        <w:t>Hg</w:t>
      </w:r>
      <w:proofErr w:type="spellEnd"/>
      <w:r>
        <w:rPr>
          <w:bCs/>
        </w:rPr>
        <w:t xml:space="preserve">.): </w:t>
      </w:r>
      <w:proofErr w:type="spellStart"/>
      <w:r>
        <w:rPr>
          <w:bCs/>
        </w:rPr>
        <w:t>Kompromisszumok</w:t>
      </w:r>
      <w:proofErr w:type="spellEnd"/>
      <w:r>
        <w:rPr>
          <w:bCs/>
        </w:rPr>
        <w:t xml:space="preserve"> A </w:t>
      </w:r>
      <w:proofErr w:type="spellStart"/>
      <w:r>
        <w:rPr>
          <w:bCs/>
        </w:rPr>
        <w:t>Közép-Európai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Politikai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Kultúrában</w:t>
      </w:r>
      <w:proofErr w:type="spellEnd"/>
      <w:r>
        <w:rPr>
          <w:bCs/>
        </w:rPr>
        <w:t>, Budapest 2014, S. 133-141.</w:t>
      </w:r>
    </w:p>
    <w:p w:rsidR="005A1C7F" w:rsidRDefault="005A1C7F" w:rsidP="008C5796">
      <w:pPr>
        <w:autoSpaceDE w:val="0"/>
        <w:autoSpaceDN w:val="0"/>
        <w:adjustRightInd w:val="0"/>
        <w:rPr>
          <w:b/>
          <w:bCs/>
        </w:rPr>
      </w:pPr>
    </w:p>
    <w:p w:rsidR="008C5796" w:rsidRDefault="008C5796" w:rsidP="008C5796">
      <w:pPr>
        <w:pStyle w:val="berschrift1"/>
        <w:rPr>
          <w:sz w:val="48"/>
          <w:szCs w:val="48"/>
          <w:lang w:eastAsia="de-AT"/>
        </w:rPr>
      </w:pPr>
      <w:r>
        <w:t>„Frühes Kino“ – Attraktion und Erlebniswelt. Die Entwicklung eines Mediums</w:t>
      </w:r>
      <w:r w:rsidRPr="00CB2A35">
        <w:rPr>
          <w:b w:val="0"/>
        </w:rPr>
        <w:t xml:space="preserve">, </w:t>
      </w:r>
      <w:r>
        <w:rPr>
          <w:b w:val="0"/>
        </w:rPr>
        <w:t xml:space="preserve">in: Virtuelle Ausstellung „Der Erste Weltkrieg und das Ende der Habsburgermonarchie“, </w:t>
      </w:r>
      <w:hyperlink r:id="rId7" w:history="1">
        <w:r w:rsidRPr="001C7B0D">
          <w:rPr>
            <w:rStyle w:val="Hyperlink"/>
            <w:b w:val="0"/>
          </w:rPr>
          <w:t>http://ww1.habsburger.net/de/themen/fruehes-kino-attraktion-und-erlebniswelt-die-entwicklung-eines-mediums</w:t>
        </w:r>
      </w:hyperlink>
      <w:r>
        <w:rPr>
          <w:b w:val="0"/>
        </w:rPr>
        <w:t xml:space="preserve"> (30.11.2014)</w:t>
      </w:r>
    </w:p>
    <w:p w:rsidR="008C5796" w:rsidRPr="00CB2A35" w:rsidRDefault="008C5796" w:rsidP="008C5796"/>
    <w:p w:rsidR="008C5796" w:rsidRDefault="008C5796" w:rsidP="008C5796">
      <w:pPr>
        <w:pStyle w:val="berschrift1"/>
        <w:rPr>
          <w:b w:val="0"/>
        </w:rPr>
      </w:pPr>
      <w:r w:rsidRPr="00ED7CD8">
        <w:t>Z</w:t>
      </w:r>
      <w:r>
        <w:t>wischen Fiktion und Realität: Filmische Repräsentation und Leerstellen</w:t>
      </w:r>
      <w:r>
        <w:rPr>
          <w:b w:val="0"/>
        </w:rPr>
        <w:t xml:space="preserve">, in: Virtuelle Ausstellung „Der Erste Weltkrieg und das Ende der Habsburgermonarchie“, </w:t>
      </w:r>
      <w:hyperlink r:id="rId8" w:history="1">
        <w:r w:rsidRPr="001C7B0D">
          <w:rPr>
            <w:rStyle w:val="Hyperlink"/>
            <w:b w:val="0"/>
          </w:rPr>
          <w:t>http://ww1.habsburger.net/de/themen/zwischen-fiktion-und-realitaet-filmische-repraesentation-und-leerstellen</w:t>
        </w:r>
      </w:hyperlink>
      <w:r>
        <w:rPr>
          <w:b w:val="0"/>
        </w:rPr>
        <w:t xml:space="preserve"> (30.11.2014)</w:t>
      </w:r>
    </w:p>
    <w:p w:rsidR="008C5796" w:rsidRDefault="008C5796" w:rsidP="008C5796"/>
    <w:p w:rsidR="008C5796" w:rsidRDefault="008C5796" w:rsidP="008C5796">
      <w:pPr>
        <w:pStyle w:val="berschrift1"/>
        <w:rPr>
          <w:b w:val="0"/>
        </w:rPr>
      </w:pPr>
      <w:r>
        <w:t>Vom „öffentlichen Ärgernis“ zum Propagandawerkzeug: Staatliche Eingriffe und Lenkungsversuche im Film- und Kinowesen</w:t>
      </w:r>
      <w:r>
        <w:rPr>
          <w:b w:val="0"/>
        </w:rPr>
        <w:t>,</w:t>
      </w:r>
      <w:r w:rsidRPr="00584EBC">
        <w:rPr>
          <w:b w:val="0"/>
        </w:rPr>
        <w:t xml:space="preserve"> </w:t>
      </w:r>
      <w:r>
        <w:rPr>
          <w:b w:val="0"/>
        </w:rPr>
        <w:t xml:space="preserve">in: Virtuelle Ausstellung „Der Erste Weltkrieg und das Ende der Habsburgermonarchie“, </w:t>
      </w:r>
      <w:hyperlink r:id="rId9" w:history="1">
        <w:r w:rsidRPr="001C7B0D">
          <w:rPr>
            <w:rStyle w:val="Hyperlink"/>
            <w:b w:val="0"/>
          </w:rPr>
          <w:t>http://ww1.habsburger.net/de/themen/vom-oeffentlichen-aergernis-zum-propagandawerkzeug-staatliche-eingriffe-und-lenkungsversuche</w:t>
        </w:r>
      </w:hyperlink>
      <w:r>
        <w:rPr>
          <w:b w:val="0"/>
        </w:rPr>
        <w:t xml:space="preserve"> (30.11.2014)</w:t>
      </w:r>
    </w:p>
    <w:p w:rsidR="008C5796" w:rsidRDefault="008C5796" w:rsidP="008C5796"/>
    <w:p w:rsidR="008C5796" w:rsidRPr="00E645FB" w:rsidRDefault="008C5796" w:rsidP="008C5796">
      <w:pPr>
        <w:rPr>
          <w:b/>
          <w:sz w:val="48"/>
          <w:szCs w:val="48"/>
          <w:lang w:eastAsia="de-AT"/>
        </w:rPr>
      </w:pPr>
      <w:r w:rsidRPr="00E645FB">
        <w:rPr>
          <w:b/>
        </w:rPr>
        <w:t>Mythische Helden: Filmquellen als Träger, Bewahrer und Vermittler von Idealen und Propaganda</w:t>
      </w:r>
      <w:r w:rsidRPr="00E645FB">
        <w:t>, in: Virtuelle Ausstellung „Der Erste Weltkrieg und das Ende der Habsburgermonarchie“,</w:t>
      </w:r>
      <w:r>
        <w:t xml:space="preserve"> </w:t>
      </w:r>
      <w:hyperlink r:id="rId10" w:history="1">
        <w:r w:rsidRPr="001C7B0D">
          <w:rPr>
            <w:rStyle w:val="Hyperlink"/>
          </w:rPr>
          <w:t>http://ww1.habsburger.net/de/themen/mythische-helden-filmquellen-als-traeger-bewahrer-und-vermittler-von-idealen-und-propaganda</w:t>
        </w:r>
      </w:hyperlink>
      <w:r>
        <w:t xml:space="preserve"> (30.11.2014)</w:t>
      </w:r>
    </w:p>
    <w:p w:rsidR="008C5796" w:rsidRPr="00E645FB" w:rsidRDefault="008C5796" w:rsidP="008C5796"/>
    <w:p w:rsidR="008C5796" w:rsidRPr="004524E2" w:rsidRDefault="008C5796" w:rsidP="008C5796">
      <w:pPr>
        <w:pStyle w:val="berschrift1"/>
        <w:rPr>
          <w:b w:val="0"/>
          <w:sz w:val="48"/>
          <w:szCs w:val="48"/>
          <w:lang w:eastAsia="de-AT"/>
        </w:rPr>
      </w:pPr>
      <w:r>
        <w:t>Filmischer Aufbruch in die Moderne: Technik, Mobilität und Masse</w:t>
      </w:r>
      <w:r w:rsidRPr="004524E2">
        <w:rPr>
          <w:b w:val="0"/>
        </w:rPr>
        <w:t>, in: Virtuelle Ausstellung „Der Erste Weltkrieg und das Ende der Habsburgermonarchie“,</w:t>
      </w:r>
      <w:r>
        <w:rPr>
          <w:b w:val="0"/>
        </w:rPr>
        <w:t xml:space="preserve"> </w:t>
      </w:r>
      <w:hyperlink r:id="rId11" w:history="1">
        <w:r w:rsidRPr="001C7B0D">
          <w:rPr>
            <w:rStyle w:val="Hyperlink"/>
            <w:b w:val="0"/>
          </w:rPr>
          <w:t>http://ww1.habsburger.net/de/themen/filmischer-aufbruch-die-moderne-technik-mobilitaet-und-masse</w:t>
        </w:r>
      </w:hyperlink>
      <w:r>
        <w:rPr>
          <w:b w:val="0"/>
        </w:rPr>
        <w:t xml:space="preserve"> (30.11.2014)</w:t>
      </w:r>
    </w:p>
    <w:p w:rsidR="008C5796" w:rsidRPr="00ED7CD8" w:rsidRDefault="008C5796" w:rsidP="008C5796"/>
    <w:p w:rsidR="008C5796" w:rsidRDefault="008C5796" w:rsidP="008C5796">
      <w:pPr>
        <w:autoSpaceDE w:val="0"/>
        <w:autoSpaceDN w:val="0"/>
        <w:adjustRightInd w:val="0"/>
        <w:rPr>
          <w:b/>
          <w:bCs/>
        </w:rPr>
      </w:pPr>
      <w:r>
        <w:t>„</w:t>
      </w:r>
      <w:r>
        <w:rPr>
          <w:b/>
          <w:bCs/>
        </w:rPr>
        <w:t>Hygienisch - gesundheitsfördernd – schmackhaft“: Beweisführungsstrategien im</w:t>
      </w:r>
    </w:p>
    <w:p w:rsidR="008C5796" w:rsidRDefault="008C5796" w:rsidP="008C5796">
      <w:pPr>
        <w:autoSpaceDE w:val="0"/>
        <w:autoSpaceDN w:val="0"/>
        <w:adjustRightInd w:val="0"/>
      </w:pPr>
      <w:r>
        <w:rPr>
          <w:b/>
          <w:bCs/>
        </w:rPr>
        <w:t xml:space="preserve">Werbe- und Industriefilm der 1920er-Jahre. </w:t>
      </w:r>
      <w:r>
        <w:t>Die Verwendung traditioneller Motive und</w:t>
      </w:r>
    </w:p>
    <w:p w:rsidR="008C5796" w:rsidRDefault="008C5796" w:rsidP="008C5796">
      <w:pPr>
        <w:autoSpaceDE w:val="0"/>
        <w:autoSpaceDN w:val="0"/>
        <w:adjustRightInd w:val="0"/>
      </w:pPr>
      <w:r>
        <w:t>moderne Mythen im Reklamefilm der Milch-, Bier, und Margarineproduktion, in:</w:t>
      </w:r>
    </w:p>
    <w:p w:rsidR="008C5796" w:rsidRPr="007A11DA" w:rsidRDefault="008C5796" w:rsidP="008C5796">
      <w:pPr>
        <w:autoSpaceDE w:val="0"/>
        <w:autoSpaceDN w:val="0"/>
        <w:adjustRightInd w:val="0"/>
        <w:rPr>
          <w:lang w:val="en-GB"/>
        </w:rPr>
      </w:pPr>
      <w:proofErr w:type="spellStart"/>
      <w:r w:rsidRPr="007A11DA">
        <w:rPr>
          <w:lang w:val="en-GB"/>
        </w:rPr>
        <w:t>medienimpulse</w:t>
      </w:r>
      <w:proofErr w:type="spellEnd"/>
      <w:r w:rsidRPr="007A11DA">
        <w:rPr>
          <w:lang w:val="en-GB"/>
        </w:rPr>
        <w:t xml:space="preserve">, 2/2014, </w:t>
      </w:r>
      <w:hyperlink r:id="rId12" w:history="1">
        <w:r w:rsidRPr="007A11DA">
          <w:rPr>
            <w:rStyle w:val="Hyperlink"/>
            <w:lang w:val="en-GB"/>
          </w:rPr>
          <w:t>http://www.medienimpulse.at/articles/view/641</w:t>
        </w:r>
      </w:hyperlink>
      <w:r w:rsidRPr="007A11DA">
        <w:rPr>
          <w:lang w:val="en-GB"/>
        </w:rPr>
        <w:t xml:space="preserve"> (30.11.2014) (peer reviewed)</w:t>
      </w:r>
    </w:p>
    <w:p w:rsidR="008C5796" w:rsidRPr="007A11DA" w:rsidRDefault="008C5796" w:rsidP="008C5796">
      <w:pPr>
        <w:autoSpaceDE w:val="0"/>
        <w:autoSpaceDN w:val="0"/>
        <w:adjustRightInd w:val="0"/>
        <w:rPr>
          <w:lang w:val="en-GB"/>
        </w:rPr>
      </w:pPr>
    </w:p>
    <w:p w:rsidR="008C5796" w:rsidRDefault="008C5796" w:rsidP="008C5796">
      <w:pPr>
        <w:autoSpaceDE w:val="0"/>
        <w:autoSpaceDN w:val="0"/>
        <w:adjustRightInd w:val="0"/>
      </w:pPr>
      <w:r>
        <w:rPr>
          <w:b/>
          <w:bCs/>
        </w:rPr>
        <w:t>Peter Patzak. Hommage zum 70. Geburtstag</w:t>
      </w:r>
      <w:r>
        <w:t xml:space="preserve">, in: </w:t>
      </w:r>
      <w:proofErr w:type="spellStart"/>
      <w:r>
        <w:t>filmheft</w:t>
      </w:r>
      <w:proofErr w:type="spellEnd"/>
      <w:r>
        <w:t xml:space="preserve"> Metro Kinokulturhaus, 13b, Dezember / Jänner 2014/2015, S. 28-29.</w:t>
      </w:r>
    </w:p>
    <w:p w:rsidR="008C5796" w:rsidRDefault="008C5796" w:rsidP="008C5796">
      <w:pPr>
        <w:autoSpaceDE w:val="0"/>
        <w:autoSpaceDN w:val="0"/>
        <w:adjustRightInd w:val="0"/>
      </w:pPr>
    </w:p>
    <w:p w:rsidR="008C5796" w:rsidRDefault="008C5796" w:rsidP="008C5796">
      <w:pPr>
        <w:autoSpaceDE w:val="0"/>
        <w:autoSpaceDN w:val="0"/>
        <w:adjustRightInd w:val="0"/>
      </w:pPr>
      <w:r>
        <w:rPr>
          <w:b/>
          <w:bCs/>
        </w:rPr>
        <w:t>Kino der Orte, Teil 3, 1-7, Eos Kino/Fortuna Kino/Hofburg/Metro Kino/Phönix Kino/</w:t>
      </w:r>
      <w:proofErr w:type="spellStart"/>
      <w:r>
        <w:rPr>
          <w:b/>
          <w:bCs/>
        </w:rPr>
        <w:t>Camera</w:t>
      </w:r>
      <w:proofErr w:type="spellEnd"/>
      <w:r>
        <w:rPr>
          <w:b/>
          <w:bCs/>
        </w:rPr>
        <w:t xml:space="preserve"> Kino </w:t>
      </w:r>
      <w:r>
        <w:t xml:space="preserve">(gemeinsam mit Thomas Ballhausen, Lukas Maurer), in: </w:t>
      </w:r>
      <w:proofErr w:type="spellStart"/>
      <w:r>
        <w:t>filmarchiv</w:t>
      </w:r>
      <w:proofErr w:type="spellEnd"/>
      <w:r>
        <w:t xml:space="preserve"> 11, Jänner-Juni 2014, S. 11-71.</w:t>
      </w:r>
    </w:p>
    <w:p w:rsidR="008C5796" w:rsidRDefault="008C5796" w:rsidP="008C5796">
      <w:pPr>
        <w:autoSpaceDE w:val="0"/>
        <w:autoSpaceDN w:val="0"/>
        <w:adjustRightInd w:val="0"/>
      </w:pPr>
    </w:p>
    <w:p w:rsidR="008C5796" w:rsidRDefault="008C5796" w:rsidP="008C5796">
      <w:pPr>
        <w:autoSpaceDE w:val="0"/>
        <w:autoSpaceDN w:val="0"/>
        <w:adjustRightInd w:val="0"/>
      </w:pPr>
      <w:r>
        <w:rPr>
          <w:b/>
          <w:bCs/>
        </w:rPr>
        <w:t xml:space="preserve">„Rotes Kino“: Die Rezeption der „Sowjetfilme“ in Österreich </w:t>
      </w:r>
      <w:r>
        <w:t>(Autorin gemeinsam mit</w:t>
      </w:r>
    </w:p>
    <w:p w:rsidR="008C5796" w:rsidRDefault="008C5796" w:rsidP="008C5796">
      <w:pPr>
        <w:autoSpaceDE w:val="0"/>
        <w:autoSpaceDN w:val="0"/>
        <w:adjustRightInd w:val="0"/>
      </w:pPr>
      <w:r>
        <w:t xml:space="preserve">Verena Moritz), in: Verena Moritz/Julia </w:t>
      </w:r>
      <w:proofErr w:type="spellStart"/>
      <w:r>
        <w:t>Köstenberger</w:t>
      </w:r>
      <w:proofErr w:type="spellEnd"/>
      <w:r>
        <w:t xml:space="preserve">/Aleksandr </w:t>
      </w:r>
      <w:proofErr w:type="spellStart"/>
      <w:r>
        <w:t>Vatlin</w:t>
      </w:r>
      <w:proofErr w:type="spellEnd"/>
      <w:r>
        <w:t>/Hannes</w:t>
      </w:r>
    </w:p>
    <w:p w:rsidR="008C5796" w:rsidRDefault="008C5796" w:rsidP="008C5796">
      <w:pPr>
        <w:autoSpaceDE w:val="0"/>
        <w:autoSpaceDN w:val="0"/>
        <w:adjustRightInd w:val="0"/>
      </w:pPr>
      <w:r>
        <w:t>Leidinger/Karin Moser, Gegenwelten. Aspekte der österreichisch-sowjetischen Beziehungen</w:t>
      </w:r>
    </w:p>
    <w:p w:rsidR="008C5796" w:rsidRDefault="008C5796" w:rsidP="008C5796">
      <w:pPr>
        <w:autoSpaceDE w:val="0"/>
        <w:autoSpaceDN w:val="0"/>
        <w:adjustRightInd w:val="0"/>
      </w:pPr>
      <w:r>
        <w:t>1918-1938, St. Pölten/Salzburg/Wien 2013, S. 283-306.</w:t>
      </w:r>
    </w:p>
    <w:p w:rsidR="008C5796" w:rsidRDefault="008C5796" w:rsidP="008C5796">
      <w:pPr>
        <w:autoSpaceDE w:val="0"/>
        <w:autoSpaceDN w:val="0"/>
        <w:adjustRightInd w:val="0"/>
      </w:pPr>
    </w:p>
    <w:p w:rsidR="008C5796" w:rsidRDefault="008C5796" w:rsidP="008C5796">
      <w:pPr>
        <w:autoSpaceDE w:val="0"/>
        <w:autoSpaceDN w:val="0"/>
        <w:adjustRightInd w:val="0"/>
      </w:pPr>
      <w:r>
        <w:rPr>
          <w:b/>
          <w:bCs/>
        </w:rPr>
        <w:t>Der Medienkanzler Bruno Kreisky</w:t>
      </w:r>
      <w:r>
        <w:t xml:space="preserve">, in: Karl </w:t>
      </w:r>
      <w:proofErr w:type="spellStart"/>
      <w:r>
        <w:t>Vocelka</w:t>
      </w:r>
      <w:proofErr w:type="spellEnd"/>
      <w:r>
        <w:t>/Hannes Leidinger/Karin Moser, Die</w:t>
      </w:r>
    </w:p>
    <w:p w:rsidR="008C5796" w:rsidRDefault="008C5796" w:rsidP="008C5796">
      <w:pPr>
        <w:autoSpaceDE w:val="0"/>
        <w:autoSpaceDN w:val="0"/>
        <w:adjustRightInd w:val="0"/>
      </w:pPr>
      <w:r>
        <w:t xml:space="preserve">Bildungspolitik der Ära Bruno Kreisky, Begleitband zur Ausstellung, </w:t>
      </w:r>
      <w:proofErr w:type="spellStart"/>
      <w:r>
        <w:t>Hg</w:t>
      </w:r>
      <w:proofErr w:type="spellEnd"/>
      <w:r>
        <w:t>.: Stadtschulrat für</w:t>
      </w:r>
    </w:p>
    <w:p w:rsidR="008C5796" w:rsidRDefault="008C5796" w:rsidP="008C5796">
      <w:pPr>
        <w:autoSpaceDE w:val="0"/>
        <w:autoSpaceDN w:val="0"/>
        <w:adjustRightInd w:val="0"/>
      </w:pPr>
      <w:r>
        <w:t>Wien, Wien 2013 Wien 2013, S. 39-46.</w:t>
      </w:r>
    </w:p>
    <w:p w:rsidR="008C5796" w:rsidRDefault="008C5796" w:rsidP="008C5796">
      <w:pPr>
        <w:autoSpaceDE w:val="0"/>
        <w:autoSpaceDN w:val="0"/>
        <w:adjustRightInd w:val="0"/>
      </w:pPr>
    </w:p>
    <w:p w:rsidR="008C5796" w:rsidRDefault="008C5796" w:rsidP="008C5796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Charmant – markant – provokant: Der österreichische Werbefilm. Anfänge –</w:t>
      </w:r>
    </w:p>
    <w:p w:rsidR="008C5796" w:rsidRDefault="008C5796" w:rsidP="008C5796">
      <w:pPr>
        <w:autoSpaceDE w:val="0"/>
        <w:autoSpaceDN w:val="0"/>
        <w:adjustRightInd w:val="0"/>
      </w:pPr>
      <w:r>
        <w:rPr>
          <w:b/>
          <w:bCs/>
        </w:rPr>
        <w:t>Weichenstellungen – Durchbruch</w:t>
      </w:r>
      <w:r>
        <w:t>, in: Archiv und Wirtschaft. Zeitschrift für das</w:t>
      </w:r>
    </w:p>
    <w:p w:rsidR="008C5796" w:rsidRDefault="008C5796" w:rsidP="008C5796">
      <w:pPr>
        <w:autoSpaceDE w:val="0"/>
        <w:autoSpaceDN w:val="0"/>
        <w:adjustRightInd w:val="0"/>
      </w:pPr>
      <w:r>
        <w:t>Archivwesen der Wirtschaft, Nr. 4/2013, S. 176-181.</w:t>
      </w:r>
    </w:p>
    <w:p w:rsidR="008C5796" w:rsidRDefault="008C5796" w:rsidP="008C5796">
      <w:pPr>
        <w:autoSpaceDE w:val="0"/>
        <w:autoSpaceDN w:val="0"/>
        <w:adjustRightInd w:val="0"/>
      </w:pPr>
    </w:p>
    <w:p w:rsidR="008C5796" w:rsidRDefault="008C5796" w:rsidP="008C5796">
      <w:pPr>
        <w:autoSpaceDE w:val="0"/>
        <w:autoSpaceDN w:val="0"/>
        <w:adjustRightInd w:val="0"/>
      </w:pPr>
      <w:r>
        <w:rPr>
          <w:rFonts w:ascii="Tahoma,Bold" w:hAnsi="Tahoma,Bold"/>
          <w:b/>
          <w:bCs/>
          <w:sz w:val="20"/>
          <w:szCs w:val="20"/>
        </w:rPr>
        <w:t>„</w:t>
      </w:r>
      <w:r>
        <w:rPr>
          <w:b/>
          <w:bCs/>
        </w:rPr>
        <w:t>Exzentrisch – wahrhaftig – österreichisch“: Josef Meinrads Filmrollen</w:t>
      </w:r>
      <w:r>
        <w:t>, in: Julia</w:t>
      </w:r>
    </w:p>
    <w:p w:rsidR="008C5796" w:rsidRDefault="008C5796" w:rsidP="008C5796">
      <w:pPr>
        <w:autoSpaceDE w:val="0"/>
        <w:autoSpaceDN w:val="0"/>
        <w:adjustRightInd w:val="0"/>
      </w:pPr>
      <w:proofErr w:type="spellStart"/>
      <w:r>
        <w:t>Danielczyk</w:t>
      </w:r>
      <w:proofErr w:type="spellEnd"/>
      <w:r>
        <w:t xml:space="preserve"> (</w:t>
      </w:r>
      <w:proofErr w:type="spellStart"/>
      <w:r>
        <w:t>Hg</w:t>
      </w:r>
      <w:proofErr w:type="spellEnd"/>
      <w:r>
        <w:t>.), Josef Meinrad. Der ideale Österreicher, Wien 2013, S. 245-281.</w:t>
      </w:r>
    </w:p>
    <w:p w:rsidR="008C5796" w:rsidRDefault="008C5796" w:rsidP="008C5796">
      <w:pPr>
        <w:autoSpaceDE w:val="0"/>
        <w:autoSpaceDN w:val="0"/>
        <w:adjustRightInd w:val="0"/>
      </w:pPr>
    </w:p>
    <w:p w:rsidR="008C5796" w:rsidRDefault="008C5796" w:rsidP="008C5796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Kino der Orte, Teil 2, 1-5, Filmdokumente: Otto Wagner Schützenhaus/</w:t>
      </w:r>
    </w:p>
    <w:p w:rsidR="008C5796" w:rsidRDefault="008C5796" w:rsidP="008C5796">
      <w:pPr>
        <w:autoSpaceDE w:val="0"/>
        <w:autoSpaceDN w:val="0"/>
        <w:adjustRightInd w:val="0"/>
      </w:pPr>
      <w:r>
        <w:rPr>
          <w:b/>
          <w:bCs/>
        </w:rPr>
        <w:t xml:space="preserve">Ruprechtskirche/Ankerbrotfabrik/Rosenhügelstudios/Mayer am Pfarrplatz </w:t>
      </w:r>
      <w:r>
        <w:t>(gemeinsam</w:t>
      </w:r>
    </w:p>
    <w:p w:rsidR="008C5796" w:rsidRDefault="008C5796" w:rsidP="008C5796">
      <w:pPr>
        <w:autoSpaceDE w:val="0"/>
        <w:autoSpaceDN w:val="0"/>
        <w:adjustRightInd w:val="0"/>
      </w:pPr>
      <w:r>
        <w:t xml:space="preserve">mit Karl </w:t>
      </w:r>
      <w:proofErr w:type="spellStart"/>
      <w:r>
        <w:t>Wratschko</w:t>
      </w:r>
      <w:proofErr w:type="spellEnd"/>
      <w:r>
        <w:t xml:space="preserve">), in: </w:t>
      </w:r>
      <w:proofErr w:type="spellStart"/>
      <w:r>
        <w:t>filmarchiv</w:t>
      </w:r>
      <w:proofErr w:type="spellEnd"/>
      <w:r>
        <w:t xml:space="preserve"> 10, Jänner-Juni 2013, S. 8-51.</w:t>
      </w:r>
    </w:p>
    <w:p w:rsidR="008C5796" w:rsidRDefault="008C5796" w:rsidP="008C5796">
      <w:pPr>
        <w:autoSpaceDE w:val="0"/>
        <w:autoSpaceDN w:val="0"/>
        <w:adjustRightInd w:val="0"/>
      </w:pPr>
    </w:p>
    <w:p w:rsidR="008C5796" w:rsidRDefault="008C5796" w:rsidP="008C5796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Vergessen – verloren – wiederentdeckt! Der österreichische Werbe- und Industriefilm –</w:t>
      </w:r>
    </w:p>
    <w:p w:rsidR="008C5796" w:rsidRDefault="008C5796" w:rsidP="008C5796">
      <w:pPr>
        <w:autoSpaceDE w:val="0"/>
        <w:autoSpaceDN w:val="0"/>
        <w:adjustRightInd w:val="0"/>
      </w:pPr>
      <w:r>
        <w:rPr>
          <w:b/>
          <w:bCs/>
        </w:rPr>
        <w:t>vielschichtige Quelle und wertvolles Kulturgut</w:t>
      </w:r>
      <w:r>
        <w:t>, in: Medien Archive Austria, „</w:t>
      </w:r>
      <w:proofErr w:type="spellStart"/>
      <w:r>
        <w:t>museum</w:t>
      </w:r>
      <w:proofErr w:type="spellEnd"/>
    </w:p>
    <w:p w:rsidR="008C5796" w:rsidRDefault="008C5796" w:rsidP="008C5796">
      <w:pPr>
        <w:autoSpaceDE w:val="0"/>
        <w:autoSpaceDN w:val="0"/>
        <w:adjustRightInd w:val="0"/>
      </w:pPr>
      <w:r>
        <w:t>multimedial“. Audiovisionäre Traditionen in aktuellen Kontexten, Wien 2012, S. 229-248.</w:t>
      </w:r>
    </w:p>
    <w:p w:rsidR="008C5796" w:rsidRDefault="008C5796" w:rsidP="008C5796">
      <w:pPr>
        <w:autoSpaceDE w:val="0"/>
        <w:autoSpaceDN w:val="0"/>
        <w:adjustRightInd w:val="0"/>
      </w:pPr>
    </w:p>
    <w:p w:rsidR="008C5796" w:rsidRDefault="008C5796" w:rsidP="008C5796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Wirtschaftliche und kulturelle Neuorientierungsprozesse der österreichischen und</w:t>
      </w:r>
    </w:p>
    <w:p w:rsidR="008C5796" w:rsidRDefault="008C5796" w:rsidP="008C5796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sowjetischen Film- und Kinobranche angesichts des Übergangs vom Stumm- zum</w:t>
      </w:r>
    </w:p>
    <w:p w:rsidR="008C5796" w:rsidRDefault="008C5796" w:rsidP="008C5796">
      <w:pPr>
        <w:autoSpaceDE w:val="0"/>
        <w:autoSpaceDN w:val="0"/>
        <w:adjustRightInd w:val="0"/>
      </w:pPr>
      <w:r>
        <w:rPr>
          <w:b/>
          <w:bCs/>
        </w:rPr>
        <w:t>Tonfilm</w:t>
      </w:r>
      <w:r>
        <w:t xml:space="preserve">; in: Linda Erker/Alexander Salzmann/Lucile </w:t>
      </w:r>
      <w:proofErr w:type="spellStart"/>
      <w:r>
        <w:t>Dreidemy</w:t>
      </w:r>
      <w:proofErr w:type="spellEnd"/>
      <w:r>
        <w:t>/Klaudija Sabo (</w:t>
      </w:r>
      <w:proofErr w:type="spellStart"/>
      <w:r>
        <w:t>Hg</w:t>
      </w:r>
      <w:proofErr w:type="spellEnd"/>
      <w:r>
        <w:t>.),</w:t>
      </w:r>
    </w:p>
    <w:p w:rsidR="008C5796" w:rsidRDefault="008C5796" w:rsidP="008C5796">
      <w:pPr>
        <w:autoSpaceDE w:val="0"/>
        <w:autoSpaceDN w:val="0"/>
        <w:adjustRightInd w:val="0"/>
      </w:pPr>
      <w:r>
        <w:t>Update! Perspektiven der Zeitgeschichte. Zeitgeschichtetage 2010, Innsbruck/Wien/Bozen</w:t>
      </w:r>
    </w:p>
    <w:p w:rsidR="008C5796" w:rsidRDefault="008C5796" w:rsidP="008C5796">
      <w:pPr>
        <w:autoSpaceDE w:val="0"/>
        <w:autoSpaceDN w:val="0"/>
        <w:adjustRightInd w:val="0"/>
      </w:pPr>
      <w:r>
        <w:t>2012, S. 108-115.</w:t>
      </w:r>
    </w:p>
    <w:p w:rsidR="008C5796" w:rsidRDefault="008C5796" w:rsidP="008C5796">
      <w:pPr>
        <w:autoSpaceDE w:val="0"/>
        <w:autoSpaceDN w:val="0"/>
        <w:adjustRightInd w:val="0"/>
      </w:pPr>
    </w:p>
    <w:p w:rsidR="008C5796" w:rsidRDefault="008C5796" w:rsidP="008C5796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Kino der Orte, Teil 1, 1-5, Filmdokumente: </w:t>
      </w:r>
      <w:proofErr w:type="spellStart"/>
      <w:r>
        <w:rPr>
          <w:b/>
          <w:bCs/>
        </w:rPr>
        <w:t>Laurenzerberg</w:t>
      </w:r>
      <w:proofErr w:type="spellEnd"/>
    </w:p>
    <w:p w:rsidR="008C5796" w:rsidRDefault="008C5796" w:rsidP="008C5796">
      <w:pPr>
        <w:autoSpaceDE w:val="0"/>
        <w:autoSpaceDN w:val="0"/>
        <w:adjustRightInd w:val="0"/>
      </w:pPr>
      <w:r>
        <w:rPr>
          <w:b/>
          <w:bCs/>
        </w:rPr>
        <w:t>Keller/Bestattungsmuseum/</w:t>
      </w:r>
      <w:proofErr w:type="spellStart"/>
      <w:r>
        <w:rPr>
          <w:b/>
          <w:bCs/>
        </w:rPr>
        <w:t>Kuffner</w:t>
      </w:r>
      <w:proofErr w:type="spellEnd"/>
      <w:r>
        <w:rPr>
          <w:b/>
          <w:bCs/>
        </w:rPr>
        <w:t xml:space="preserve"> Sternwarte/Pratersauna/Narrenturm </w:t>
      </w:r>
      <w:r>
        <w:t>(gemeinsam</w:t>
      </w:r>
    </w:p>
    <w:p w:rsidR="008C5796" w:rsidRDefault="008C5796" w:rsidP="008C5796">
      <w:pPr>
        <w:autoSpaceDE w:val="0"/>
        <w:autoSpaceDN w:val="0"/>
        <w:adjustRightInd w:val="0"/>
      </w:pPr>
      <w:r>
        <w:t xml:space="preserve">mit Karl </w:t>
      </w:r>
      <w:proofErr w:type="spellStart"/>
      <w:r>
        <w:t>Wratschko</w:t>
      </w:r>
      <w:proofErr w:type="spellEnd"/>
      <w:r>
        <w:t xml:space="preserve">), in: </w:t>
      </w:r>
      <w:proofErr w:type="spellStart"/>
      <w:r>
        <w:t>filmarchiv</w:t>
      </w:r>
      <w:proofErr w:type="spellEnd"/>
      <w:r>
        <w:t xml:space="preserve"> 8, Jänner-Juni 2012, S. 8-54.</w:t>
      </w:r>
    </w:p>
    <w:p w:rsidR="008C5796" w:rsidRDefault="008C5796" w:rsidP="008C5796">
      <w:pPr>
        <w:autoSpaceDE w:val="0"/>
        <w:autoSpaceDN w:val="0"/>
        <w:adjustRightInd w:val="0"/>
      </w:pPr>
    </w:p>
    <w:p w:rsidR="008C5796" w:rsidRDefault="008C5796" w:rsidP="008C5796">
      <w:pPr>
        <w:autoSpaceDE w:val="0"/>
        <w:autoSpaceDN w:val="0"/>
        <w:adjustRightInd w:val="0"/>
        <w:rPr>
          <w:b/>
          <w:bCs/>
        </w:rPr>
      </w:pPr>
      <w:proofErr w:type="gramStart"/>
      <w:r>
        <w:rPr>
          <w:b/>
          <w:bCs/>
        </w:rPr>
        <w:t>Österreich :</w:t>
      </w:r>
      <w:proofErr w:type="gramEnd"/>
      <w:r>
        <w:rPr>
          <w:b/>
          <w:bCs/>
        </w:rPr>
        <w:t xml:space="preserve"> Deutschland: Über Geschmack lässt sich (nicht) streiten, über Sport auch</w:t>
      </w:r>
    </w:p>
    <w:p w:rsidR="008C5796" w:rsidRDefault="008C5796" w:rsidP="008C5796">
      <w:pPr>
        <w:autoSpaceDE w:val="0"/>
        <w:autoSpaceDN w:val="0"/>
        <w:adjustRightInd w:val="0"/>
      </w:pPr>
      <w:r>
        <w:rPr>
          <w:b/>
          <w:bCs/>
        </w:rPr>
        <w:t xml:space="preserve">nicht; </w:t>
      </w:r>
      <w:r>
        <w:t>in: Programmheft Wie</w:t>
      </w:r>
      <w:r w:rsidR="00C86EE9">
        <w:t>ner Konzerthaus, September 2010, S. 11-12.</w:t>
      </w:r>
    </w:p>
    <w:p w:rsidR="008C5796" w:rsidRDefault="008C5796" w:rsidP="008C5796">
      <w:pPr>
        <w:autoSpaceDE w:val="0"/>
        <w:autoSpaceDN w:val="0"/>
        <w:adjustRightInd w:val="0"/>
      </w:pPr>
    </w:p>
    <w:p w:rsidR="008C5796" w:rsidRDefault="008C5796" w:rsidP="008C5796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Gefahrenpool Wien. Die Schattenseite einer Stadt - eine Momentaufnahme im Film der</w:t>
      </w:r>
    </w:p>
    <w:p w:rsidR="008C5796" w:rsidRDefault="008C5796" w:rsidP="008C5796">
      <w:pPr>
        <w:autoSpaceDE w:val="0"/>
        <w:autoSpaceDN w:val="0"/>
        <w:adjustRightInd w:val="0"/>
      </w:pPr>
      <w:r>
        <w:rPr>
          <w:b/>
          <w:bCs/>
        </w:rPr>
        <w:t xml:space="preserve">Nachkriegsära; </w:t>
      </w:r>
      <w:r>
        <w:t>in: Wien im Film. Stadtbilder aus 100 Jahren, Katalog zur Ausstellung im</w:t>
      </w:r>
    </w:p>
    <w:p w:rsidR="008C5796" w:rsidRDefault="008C5796" w:rsidP="008C5796">
      <w:pPr>
        <w:autoSpaceDE w:val="0"/>
        <w:autoSpaceDN w:val="0"/>
        <w:adjustRightInd w:val="0"/>
        <w:rPr>
          <w:b/>
          <w:bCs/>
        </w:rPr>
      </w:pPr>
      <w:r>
        <w:t>Wien Museum, Wien 2010, S. 146-153</w:t>
      </w:r>
      <w:r>
        <w:rPr>
          <w:b/>
          <w:bCs/>
        </w:rPr>
        <w:t>.</w:t>
      </w:r>
    </w:p>
    <w:p w:rsidR="008C5796" w:rsidRDefault="008C5796" w:rsidP="008C5796">
      <w:pPr>
        <w:autoSpaceDE w:val="0"/>
        <w:autoSpaceDN w:val="0"/>
        <w:adjustRightInd w:val="0"/>
      </w:pPr>
    </w:p>
    <w:p w:rsidR="008C5796" w:rsidRDefault="008C5796" w:rsidP="008C5796">
      <w:pPr>
        <w:autoSpaceDE w:val="0"/>
        <w:autoSpaceDN w:val="0"/>
        <w:adjustRightInd w:val="0"/>
      </w:pPr>
      <w:r>
        <w:rPr>
          <w:b/>
          <w:bCs/>
        </w:rPr>
        <w:t xml:space="preserve">Wien 1910: Karl </w:t>
      </w:r>
      <w:proofErr w:type="spellStart"/>
      <w:r>
        <w:rPr>
          <w:b/>
          <w:bCs/>
        </w:rPr>
        <w:t>Lueger</w:t>
      </w:r>
      <w:proofErr w:type="spellEnd"/>
      <w:r>
        <w:rPr>
          <w:b/>
          <w:bCs/>
        </w:rPr>
        <w:t xml:space="preserve"> und das andere Wien der Jahrhundertwende; </w:t>
      </w:r>
      <w:r>
        <w:t xml:space="preserve">in: </w:t>
      </w:r>
      <w:proofErr w:type="spellStart"/>
      <w:r>
        <w:t>filmarchiv</w:t>
      </w:r>
      <w:proofErr w:type="spellEnd"/>
      <w:r>
        <w:t>, Nr.</w:t>
      </w:r>
    </w:p>
    <w:p w:rsidR="008C5796" w:rsidRDefault="008C5796" w:rsidP="008C5796">
      <w:pPr>
        <w:autoSpaceDE w:val="0"/>
        <w:autoSpaceDN w:val="0"/>
        <w:adjustRightInd w:val="0"/>
      </w:pPr>
      <w:r>
        <w:t>68, Mai/Juni 2010, S. 52-55.</w:t>
      </w:r>
    </w:p>
    <w:p w:rsidR="008C5796" w:rsidRDefault="008C5796" w:rsidP="008C5796">
      <w:pPr>
        <w:autoSpaceDE w:val="0"/>
        <w:autoSpaceDN w:val="0"/>
        <w:adjustRightInd w:val="0"/>
      </w:pPr>
    </w:p>
    <w:p w:rsidR="008C5796" w:rsidRDefault="008C5796" w:rsidP="008C5796">
      <w:pPr>
        <w:autoSpaceDE w:val="0"/>
        <w:autoSpaceDN w:val="0"/>
        <w:adjustRightInd w:val="0"/>
      </w:pPr>
      <w:r>
        <w:rPr>
          <w:b/>
          <w:bCs/>
        </w:rPr>
        <w:t xml:space="preserve">„Für ein modernes Österreich“: Bruno Kreisky; </w:t>
      </w:r>
      <w:r>
        <w:t xml:space="preserve">in: </w:t>
      </w:r>
      <w:proofErr w:type="spellStart"/>
      <w:r>
        <w:t>filmarchiv</w:t>
      </w:r>
      <w:proofErr w:type="spellEnd"/>
      <w:r>
        <w:t>, Nr. 67, April/Mai 2010, S.</w:t>
      </w:r>
    </w:p>
    <w:p w:rsidR="008C5796" w:rsidRDefault="008C5796" w:rsidP="008C5796">
      <w:pPr>
        <w:autoSpaceDE w:val="0"/>
        <w:autoSpaceDN w:val="0"/>
        <w:adjustRightInd w:val="0"/>
      </w:pPr>
      <w:r>
        <w:t>48-50.</w:t>
      </w:r>
    </w:p>
    <w:p w:rsidR="008C5796" w:rsidRDefault="008C5796" w:rsidP="008C5796">
      <w:pPr>
        <w:autoSpaceDE w:val="0"/>
        <w:autoSpaceDN w:val="0"/>
        <w:adjustRightInd w:val="0"/>
      </w:pPr>
    </w:p>
    <w:p w:rsidR="008C5796" w:rsidRDefault="008C5796" w:rsidP="008C5796">
      <w:pPr>
        <w:autoSpaceDE w:val="0"/>
        <w:autoSpaceDN w:val="0"/>
        <w:adjustRightInd w:val="0"/>
      </w:pPr>
      <w:r>
        <w:rPr>
          <w:b/>
          <w:bCs/>
        </w:rPr>
        <w:t>Offene Wunden – Generationen auf dem Prüfstand</w:t>
      </w:r>
      <w:r>
        <w:t xml:space="preserve">; in: Karin Moser/Andreas </w:t>
      </w:r>
      <w:proofErr w:type="spellStart"/>
      <w:r>
        <w:t>Ungerböck</w:t>
      </w:r>
      <w:proofErr w:type="spellEnd"/>
    </w:p>
    <w:p w:rsidR="008C5796" w:rsidRDefault="008C5796" w:rsidP="008C5796">
      <w:pPr>
        <w:autoSpaceDE w:val="0"/>
        <w:autoSpaceDN w:val="0"/>
        <w:adjustRightInd w:val="0"/>
      </w:pPr>
      <w:r>
        <w:t>(</w:t>
      </w:r>
      <w:proofErr w:type="spellStart"/>
      <w:r>
        <w:t>Hg</w:t>
      </w:r>
      <w:proofErr w:type="spellEnd"/>
      <w:r>
        <w:t>.), Peter Patzak, Filmemacher, Autor, Maler, Wien 2009, S. 126-139.</w:t>
      </w:r>
    </w:p>
    <w:p w:rsidR="008C5796" w:rsidRDefault="008C5796" w:rsidP="008C5796">
      <w:pPr>
        <w:autoSpaceDE w:val="0"/>
        <w:autoSpaceDN w:val="0"/>
        <w:adjustRightInd w:val="0"/>
      </w:pPr>
    </w:p>
    <w:p w:rsidR="008C5796" w:rsidRDefault="008C5796" w:rsidP="008C5796">
      <w:pPr>
        <w:autoSpaceDE w:val="0"/>
        <w:autoSpaceDN w:val="0"/>
        <w:adjustRightInd w:val="0"/>
      </w:pPr>
      <w:r>
        <w:rPr>
          <w:b/>
          <w:bCs/>
        </w:rPr>
        <w:t xml:space="preserve">Film in Österreich 1896-2009. Ein Überblick </w:t>
      </w:r>
      <w:r>
        <w:t>(gemeinsam mit Hannes Leidinger und</w:t>
      </w:r>
    </w:p>
    <w:p w:rsidR="008C5796" w:rsidRDefault="008C5796" w:rsidP="008C5796">
      <w:pPr>
        <w:autoSpaceDE w:val="0"/>
        <w:autoSpaceDN w:val="0"/>
        <w:adjustRightInd w:val="0"/>
        <w:rPr>
          <w:i/>
          <w:iCs/>
        </w:rPr>
      </w:pPr>
      <w:r>
        <w:t>Verena Moritz); in: Historische Sozialkunde. Geschichte – Fachdidaktik – Politische Bildung</w:t>
      </w:r>
      <w:r>
        <w:rPr>
          <w:i/>
          <w:iCs/>
        </w:rPr>
        <w:t>,</w:t>
      </w:r>
    </w:p>
    <w:p w:rsidR="008C5796" w:rsidRDefault="008C5796" w:rsidP="008C5796">
      <w:pPr>
        <w:autoSpaceDE w:val="0"/>
        <w:autoSpaceDN w:val="0"/>
        <w:adjustRightInd w:val="0"/>
      </w:pPr>
      <w:r>
        <w:t>4/2009, S. 4-9.</w:t>
      </w:r>
    </w:p>
    <w:p w:rsidR="008C5796" w:rsidRDefault="008C5796" w:rsidP="008C5796">
      <w:pPr>
        <w:autoSpaceDE w:val="0"/>
        <w:autoSpaceDN w:val="0"/>
        <w:adjustRightInd w:val="0"/>
      </w:pPr>
    </w:p>
    <w:p w:rsidR="008C5796" w:rsidRDefault="008C5796" w:rsidP="008C5796">
      <w:pPr>
        <w:autoSpaceDE w:val="0"/>
        <w:autoSpaceDN w:val="0"/>
        <w:adjustRightInd w:val="0"/>
      </w:pPr>
      <w:r>
        <w:rPr>
          <w:b/>
          <w:bCs/>
        </w:rPr>
        <w:t xml:space="preserve">Die Österreich-Box. Ein Jahrhundert visuelle Zeitgeschichte </w:t>
      </w:r>
      <w:r>
        <w:t>(gemeinsam mit Hannes</w:t>
      </w:r>
    </w:p>
    <w:p w:rsidR="008C5796" w:rsidRDefault="008C5796" w:rsidP="008C5796">
      <w:pPr>
        <w:autoSpaceDE w:val="0"/>
        <w:autoSpaceDN w:val="0"/>
        <w:adjustRightInd w:val="0"/>
      </w:pPr>
      <w:r>
        <w:t xml:space="preserve">Leidinger); in: </w:t>
      </w:r>
      <w:proofErr w:type="spellStart"/>
      <w:r>
        <w:t>filmarchiv</w:t>
      </w:r>
      <w:proofErr w:type="spellEnd"/>
      <w:r>
        <w:t>, Nr. 56, Oktober/November 2008, S. 36-37.</w:t>
      </w:r>
    </w:p>
    <w:p w:rsidR="008C5796" w:rsidRDefault="008C5796" w:rsidP="008C5796">
      <w:pPr>
        <w:autoSpaceDE w:val="0"/>
        <w:autoSpaceDN w:val="0"/>
        <w:adjustRightInd w:val="0"/>
        <w:rPr>
          <w:b/>
          <w:bCs/>
        </w:rPr>
      </w:pPr>
    </w:p>
    <w:p w:rsidR="008C5796" w:rsidRDefault="008C5796" w:rsidP="008C5796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„...dreh alles, was kommt, solang’ es nicht absoluter Dreck ist. Dreh alles!“ Romy</w:t>
      </w:r>
    </w:p>
    <w:p w:rsidR="008C5796" w:rsidRDefault="008C5796" w:rsidP="008C5796">
      <w:pPr>
        <w:autoSpaceDE w:val="0"/>
        <w:autoSpaceDN w:val="0"/>
        <w:adjustRightInd w:val="0"/>
      </w:pPr>
      <w:r>
        <w:rPr>
          <w:b/>
          <w:bCs/>
        </w:rPr>
        <w:t>Schneiders kurzer Ausflug in die Traumfabrik</w:t>
      </w:r>
      <w:r>
        <w:t>; in Karin Moser (</w:t>
      </w:r>
      <w:proofErr w:type="spellStart"/>
      <w:r>
        <w:t>Hg</w:t>
      </w:r>
      <w:proofErr w:type="spellEnd"/>
      <w:r>
        <w:t>.), Romy Schneider,</w:t>
      </w:r>
    </w:p>
    <w:p w:rsidR="008C5796" w:rsidRDefault="008C5796" w:rsidP="008C5796">
      <w:pPr>
        <w:autoSpaceDE w:val="0"/>
        <w:autoSpaceDN w:val="0"/>
        <w:adjustRightInd w:val="0"/>
      </w:pPr>
      <w:r>
        <w:t>Film. Rolle. Leben, Wien 2008, S. 117-146.</w:t>
      </w:r>
    </w:p>
    <w:p w:rsidR="008C5796" w:rsidRDefault="008C5796" w:rsidP="008C5796">
      <w:pPr>
        <w:autoSpaceDE w:val="0"/>
        <w:autoSpaceDN w:val="0"/>
        <w:adjustRightInd w:val="0"/>
      </w:pPr>
    </w:p>
    <w:p w:rsidR="008C5796" w:rsidRDefault="008C5796" w:rsidP="008C5796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Der Traum vom schönen Schein – Erich von Stroheims bittere Visionen einer längst</w:t>
      </w:r>
    </w:p>
    <w:p w:rsidR="008C5796" w:rsidRDefault="008C5796" w:rsidP="008C5796">
      <w:pPr>
        <w:autoSpaceDE w:val="0"/>
        <w:autoSpaceDN w:val="0"/>
        <w:adjustRightInd w:val="0"/>
      </w:pPr>
      <w:r>
        <w:rPr>
          <w:b/>
          <w:bCs/>
        </w:rPr>
        <w:t xml:space="preserve">vergangenen Zeit; </w:t>
      </w:r>
      <w:r>
        <w:t xml:space="preserve">in: </w:t>
      </w:r>
      <w:proofErr w:type="spellStart"/>
      <w:r>
        <w:t>filmarchiv</w:t>
      </w:r>
      <w:proofErr w:type="spellEnd"/>
      <w:r>
        <w:t>, Nr. 44, Mai/Juni 2007, S. 12-21.</w:t>
      </w:r>
    </w:p>
    <w:p w:rsidR="008C5796" w:rsidRDefault="008C5796" w:rsidP="008C5796">
      <w:pPr>
        <w:autoSpaceDE w:val="0"/>
        <w:autoSpaceDN w:val="0"/>
        <w:adjustRightInd w:val="0"/>
        <w:rPr>
          <w:b/>
          <w:bCs/>
        </w:rPr>
      </w:pPr>
    </w:p>
    <w:p w:rsidR="008C5796" w:rsidRDefault="008C5796" w:rsidP="008C5796">
      <w:pPr>
        <w:autoSpaceDE w:val="0"/>
        <w:autoSpaceDN w:val="0"/>
        <w:adjustRightInd w:val="0"/>
      </w:pPr>
      <w:r>
        <w:rPr>
          <w:b/>
          <w:bCs/>
        </w:rPr>
        <w:t xml:space="preserve">Ausstellung Erich von Stroheim – Behind </w:t>
      </w:r>
      <w:proofErr w:type="spellStart"/>
      <w:r>
        <w:rPr>
          <w:b/>
          <w:bCs/>
        </w:rPr>
        <w:t>the</w:t>
      </w:r>
      <w:proofErr w:type="spellEnd"/>
      <w:r>
        <w:rPr>
          <w:b/>
          <w:bCs/>
        </w:rPr>
        <w:t xml:space="preserve"> Screen; </w:t>
      </w:r>
      <w:r>
        <w:t xml:space="preserve">in: </w:t>
      </w:r>
      <w:proofErr w:type="spellStart"/>
      <w:r>
        <w:t>filmarchiv</w:t>
      </w:r>
      <w:proofErr w:type="spellEnd"/>
      <w:r>
        <w:t>, Nr. 44, Mai/Juni</w:t>
      </w:r>
    </w:p>
    <w:p w:rsidR="008C5796" w:rsidRDefault="008C5796" w:rsidP="008C5796">
      <w:pPr>
        <w:autoSpaceDE w:val="0"/>
        <w:autoSpaceDN w:val="0"/>
        <w:adjustRightInd w:val="0"/>
      </w:pPr>
      <w:r>
        <w:t>2007, S. 38-49.</w:t>
      </w:r>
    </w:p>
    <w:p w:rsidR="008C5796" w:rsidRDefault="008C5796" w:rsidP="008C5796">
      <w:pPr>
        <w:autoSpaceDE w:val="0"/>
        <w:autoSpaceDN w:val="0"/>
        <w:adjustRightInd w:val="0"/>
      </w:pPr>
    </w:p>
    <w:p w:rsidR="008C5796" w:rsidRDefault="008C5796" w:rsidP="008C5796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„Frauen sind da doch wieder anders“. Paula Wessely als weibliche Repräsentantin</w:t>
      </w:r>
    </w:p>
    <w:p w:rsidR="008C5796" w:rsidRDefault="008C5796" w:rsidP="008C5796">
      <w:pPr>
        <w:autoSpaceDE w:val="0"/>
        <w:autoSpaceDN w:val="0"/>
        <w:adjustRightInd w:val="0"/>
      </w:pPr>
      <w:r>
        <w:rPr>
          <w:b/>
          <w:bCs/>
        </w:rPr>
        <w:t xml:space="preserve">österreichischer Identität und Kontinuität; </w:t>
      </w:r>
      <w:r>
        <w:t>in: Armin Loacker (</w:t>
      </w:r>
      <w:proofErr w:type="spellStart"/>
      <w:r>
        <w:t>Hg</w:t>
      </w:r>
      <w:proofErr w:type="spellEnd"/>
      <w:r>
        <w:t>.), Im Wechselspiel.</w:t>
      </w:r>
    </w:p>
    <w:p w:rsidR="008C5796" w:rsidRDefault="008C5796" w:rsidP="008C5796">
      <w:pPr>
        <w:autoSpaceDE w:val="0"/>
        <w:autoSpaceDN w:val="0"/>
        <w:adjustRightInd w:val="0"/>
      </w:pPr>
      <w:r>
        <w:t>Paula Wessely und der Film, Wien 2007, S. 299-329.</w:t>
      </w:r>
    </w:p>
    <w:p w:rsidR="008C5796" w:rsidRDefault="008C5796" w:rsidP="008C5796">
      <w:pPr>
        <w:autoSpaceDE w:val="0"/>
        <w:autoSpaceDN w:val="0"/>
        <w:adjustRightInd w:val="0"/>
      </w:pPr>
    </w:p>
    <w:p w:rsidR="008C5796" w:rsidRDefault="008C5796" w:rsidP="008C5796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Zwischen Aufarbeitung, Distanzierung und Verdrängung. Nationalsozialismus im</w:t>
      </w:r>
    </w:p>
    <w:p w:rsidR="008C5796" w:rsidRDefault="008C5796" w:rsidP="008C5796">
      <w:pPr>
        <w:autoSpaceDE w:val="0"/>
        <w:autoSpaceDN w:val="0"/>
        <w:adjustRightInd w:val="0"/>
      </w:pPr>
      <w:r>
        <w:rPr>
          <w:b/>
          <w:bCs/>
        </w:rPr>
        <w:t xml:space="preserve">österreichischen Nachkriegsfilm der Jahre 1945-1955; </w:t>
      </w:r>
      <w:r>
        <w:t>in: Frank Stern/Julia B.</w:t>
      </w:r>
    </w:p>
    <w:p w:rsidR="008C5796" w:rsidRDefault="008C5796" w:rsidP="008C5796">
      <w:pPr>
        <w:autoSpaceDE w:val="0"/>
        <w:autoSpaceDN w:val="0"/>
        <w:adjustRightInd w:val="0"/>
      </w:pPr>
      <w:r>
        <w:t>Köhne/Karin Moser/Thomas Ballhausen/Barbara Eichinger, Filmische Gedächtnisse.</w:t>
      </w:r>
    </w:p>
    <w:p w:rsidR="008C5796" w:rsidRDefault="008C5796" w:rsidP="008C5796">
      <w:pPr>
        <w:autoSpaceDE w:val="0"/>
        <w:autoSpaceDN w:val="0"/>
        <w:adjustRightInd w:val="0"/>
      </w:pPr>
      <w:r>
        <w:t>Geschichte-Archiv-Riss, Wien 2007, S. 113-134.</w:t>
      </w:r>
    </w:p>
    <w:p w:rsidR="008C5796" w:rsidRDefault="008C5796" w:rsidP="008C5796">
      <w:pPr>
        <w:autoSpaceDE w:val="0"/>
        <w:autoSpaceDN w:val="0"/>
        <w:adjustRightInd w:val="0"/>
      </w:pPr>
    </w:p>
    <w:p w:rsidR="008C5796" w:rsidRDefault="008C5796" w:rsidP="008C5796">
      <w:pPr>
        <w:autoSpaceDE w:val="0"/>
        <w:autoSpaceDN w:val="0"/>
        <w:adjustRightInd w:val="0"/>
      </w:pPr>
      <w:r>
        <w:rPr>
          <w:b/>
          <w:bCs/>
        </w:rPr>
        <w:t xml:space="preserve">Kein Weg führt zurück. Drei Frauen am Scheideweg: Berta, Emma und Mizzi; </w:t>
      </w:r>
      <w:r>
        <w:t>in:</w:t>
      </w:r>
    </w:p>
    <w:p w:rsidR="008C5796" w:rsidRDefault="008C5796" w:rsidP="008C5796">
      <w:pPr>
        <w:autoSpaceDE w:val="0"/>
        <w:autoSpaceDN w:val="0"/>
        <w:adjustRightInd w:val="0"/>
      </w:pPr>
      <w:r>
        <w:t>Thomas Ballhausen/Barbara Eichinger/Karin Moser/Frank Stern (</w:t>
      </w:r>
      <w:proofErr w:type="spellStart"/>
      <w:r>
        <w:t>Hg</w:t>
      </w:r>
      <w:proofErr w:type="spellEnd"/>
      <w:r>
        <w:t>.), Die Tatsachen der</w:t>
      </w:r>
    </w:p>
    <w:p w:rsidR="008C5796" w:rsidRDefault="008C5796" w:rsidP="008C5796">
      <w:pPr>
        <w:autoSpaceDE w:val="0"/>
        <w:autoSpaceDN w:val="0"/>
        <w:adjustRightInd w:val="0"/>
      </w:pPr>
      <w:r>
        <w:t>Seele. Arthur Schnitzler und der Film, Wien 2006, S. 269-293.</w:t>
      </w:r>
    </w:p>
    <w:p w:rsidR="008C5796" w:rsidRDefault="008C5796" w:rsidP="008C5796">
      <w:pPr>
        <w:autoSpaceDE w:val="0"/>
        <w:autoSpaceDN w:val="0"/>
        <w:adjustRightInd w:val="0"/>
      </w:pPr>
    </w:p>
    <w:p w:rsidR="008C5796" w:rsidRDefault="008C5796" w:rsidP="008C5796">
      <w:pPr>
        <w:autoSpaceDE w:val="0"/>
        <w:autoSpaceDN w:val="0"/>
        <w:adjustRightInd w:val="0"/>
      </w:pPr>
      <w:r>
        <w:rPr>
          <w:b/>
          <w:bCs/>
        </w:rPr>
        <w:t>Die verlorene Rebellion – Louise Brooks und der Mythos der neuen Frau</w:t>
      </w:r>
      <w:r>
        <w:t>; in: Günter</w:t>
      </w:r>
    </w:p>
    <w:p w:rsidR="008C5796" w:rsidRDefault="008C5796" w:rsidP="008C5796">
      <w:pPr>
        <w:autoSpaceDE w:val="0"/>
        <w:autoSpaceDN w:val="0"/>
        <w:adjustRightInd w:val="0"/>
      </w:pPr>
      <w:r>
        <w:t>Krenn/Karin Moser (</w:t>
      </w:r>
      <w:proofErr w:type="spellStart"/>
      <w:r>
        <w:t>Hg</w:t>
      </w:r>
      <w:proofErr w:type="spellEnd"/>
      <w:r>
        <w:t>.), Louise Brooks. Rebellin, Ikone, Legende, Wien 2006, S. 39-77.</w:t>
      </w:r>
    </w:p>
    <w:p w:rsidR="008C5796" w:rsidRDefault="008C5796" w:rsidP="008C5796">
      <w:pPr>
        <w:autoSpaceDE w:val="0"/>
        <w:autoSpaceDN w:val="0"/>
        <w:adjustRightInd w:val="0"/>
      </w:pPr>
    </w:p>
    <w:p w:rsidR="008C5796" w:rsidRDefault="008C5796" w:rsidP="008C5796">
      <w:pPr>
        <w:autoSpaceDE w:val="0"/>
        <w:autoSpaceDN w:val="0"/>
        <w:adjustRightInd w:val="0"/>
      </w:pPr>
      <w:r>
        <w:rPr>
          <w:b/>
          <w:bCs/>
        </w:rPr>
        <w:t xml:space="preserve">Black Billy – die dunklen Seiten des amerikanischen Traums; </w:t>
      </w:r>
      <w:r>
        <w:t xml:space="preserve">in: </w:t>
      </w:r>
      <w:proofErr w:type="spellStart"/>
      <w:r>
        <w:t>filmarchiv</w:t>
      </w:r>
      <w:proofErr w:type="spellEnd"/>
      <w:r>
        <w:t>, Nr. 34, Juni</w:t>
      </w:r>
    </w:p>
    <w:p w:rsidR="008C5796" w:rsidRDefault="008C5796" w:rsidP="008C5796">
      <w:pPr>
        <w:autoSpaceDE w:val="0"/>
        <w:autoSpaceDN w:val="0"/>
        <w:adjustRightInd w:val="0"/>
      </w:pPr>
      <w:r>
        <w:t>2006, S. 32-47.</w:t>
      </w:r>
    </w:p>
    <w:p w:rsidR="008C5796" w:rsidRDefault="008C5796" w:rsidP="008C5796">
      <w:pPr>
        <w:autoSpaceDE w:val="0"/>
        <w:autoSpaceDN w:val="0"/>
        <w:adjustRightInd w:val="0"/>
      </w:pPr>
    </w:p>
    <w:p w:rsidR="008C5796" w:rsidRDefault="008C5796" w:rsidP="008C5796">
      <w:pPr>
        <w:autoSpaceDE w:val="0"/>
        <w:autoSpaceDN w:val="0"/>
        <w:adjustRightInd w:val="0"/>
      </w:pPr>
      <w:r>
        <w:rPr>
          <w:b/>
          <w:bCs/>
        </w:rPr>
        <w:t xml:space="preserve">BLUE MOON – die Liebe liegt im Osten (zum Geleit); </w:t>
      </w:r>
      <w:r>
        <w:t>in: Begleitband zur Tagung</w:t>
      </w:r>
    </w:p>
    <w:p w:rsidR="008C5796" w:rsidRDefault="008C5796" w:rsidP="008C5796">
      <w:pPr>
        <w:autoSpaceDE w:val="0"/>
        <w:autoSpaceDN w:val="0"/>
        <w:adjustRightInd w:val="0"/>
      </w:pPr>
      <w:r>
        <w:t>„Europa (er)finden“, Weimar/</w:t>
      </w:r>
      <w:proofErr w:type="spellStart"/>
      <w:r>
        <w:t>Oßmannstedt</w:t>
      </w:r>
      <w:proofErr w:type="spellEnd"/>
      <w:r>
        <w:t xml:space="preserve"> 2006. S. 90-94.</w:t>
      </w:r>
    </w:p>
    <w:p w:rsidR="008C5796" w:rsidRDefault="008C5796" w:rsidP="008C5796">
      <w:pPr>
        <w:autoSpaceDE w:val="0"/>
        <w:autoSpaceDN w:val="0"/>
        <w:adjustRightInd w:val="0"/>
      </w:pPr>
    </w:p>
    <w:p w:rsidR="008C5796" w:rsidRDefault="008C5796" w:rsidP="008C5796">
      <w:pPr>
        <w:autoSpaceDE w:val="0"/>
        <w:autoSpaceDN w:val="0"/>
        <w:adjustRightInd w:val="0"/>
      </w:pPr>
      <w:r>
        <w:rPr>
          <w:b/>
          <w:bCs/>
        </w:rPr>
        <w:t xml:space="preserve">Die neue Frau – Exotik, Erotik, </w:t>
      </w:r>
      <w:proofErr w:type="spellStart"/>
      <w:r>
        <w:rPr>
          <w:b/>
          <w:bCs/>
        </w:rPr>
        <w:t>Neurotik</w:t>
      </w:r>
      <w:proofErr w:type="spellEnd"/>
      <w:r>
        <w:rPr>
          <w:b/>
          <w:bCs/>
        </w:rPr>
        <w:t xml:space="preserve">; </w:t>
      </w:r>
      <w:r>
        <w:t xml:space="preserve">in: </w:t>
      </w:r>
      <w:proofErr w:type="spellStart"/>
      <w:r>
        <w:t>filmarchiv</w:t>
      </w:r>
      <w:proofErr w:type="spellEnd"/>
      <w:r>
        <w:t>, Nr. 31, März 2006, S. 38-49.</w:t>
      </w:r>
    </w:p>
    <w:p w:rsidR="008C5796" w:rsidRDefault="008C5796" w:rsidP="008C5796">
      <w:pPr>
        <w:autoSpaceDE w:val="0"/>
        <w:autoSpaceDN w:val="0"/>
        <w:adjustRightInd w:val="0"/>
      </w:pPr>
    </w:p>
    <w:p w:rsidR="008C5796" w:rsidRDefault="008C5796" w:rsidP="008C5796">
      <w:pPr>
        <w:autoSpaceDE w:val="0"/>
        <w:autoSpaceDN w:val="0"/>
        <w:adjustRightInd w:val="0"/>
      </w:pPr>
      <w:r>
        <w:rPr>
          <w:b/>
          <w:bCs/>
        </w:rPr>
        <w:t xml:space="preserve">Kalter Krieg im österreichischen Kino 1945-1955 </w:t>
      </w:r>
      <w:r>
        <w:t>(gemeinsam mit Siegfried Beer und</w:t>
      </w:r>
    </w:p>
    <w:p w:rsidR="008C5796" w:rsidRDefault="008C5796" w:rsidP="008C5796">
      <w:pPr>
        <w:autoSpaceDE w:val="0"/>
        <w:autoSpaceDN w:val="0"/>
        <w:adjustRightInd w:val="0"/>
      </w:pPr>
      <w:r>
        <w:t xml:space="preserve">Wolfgang Müller); in: Begleitbroschüre </w:t>
      </w:r>
      <w:r>
        <w:rPr>
          <w:i/>
          <w:iCs/>
        </w:rPr>
        <w:t>zur Tagung „Forum Alpbach 2004“</w:t>
      </w:r>
      <w:r>
        <w:t>, Herbst 2004.</w:t>
      </w:r>
    </w:p>
    <w:p w:rsidR="008C5796" w:rsidRDefault="008C5796" w:rsidP="008C5796">
      <w:pPr>
        <w:autoSpaceDE w:val="0"/>
        <w:autoSpaceDN w:val="0"/>
        <w:adjustRightInd w:val="0"/>
      </w:pPr>
    </w:p>
    <w:p w:rsidR="008C5796" w:rsidRDefault="008C5796" w:rsidP="008C5796">
      <w:pPr>
        <w:autoSpaceDE w:val="0"/>
        <w:autoSpaceDN w:val="0"/>
        <w:adjustRightInd w:val="0"/>
      </w:pPr>
      <w:r>
        <w:rPr>
          <w:b/>
          <w:bCs/>
        </w:rPr>
        <w:lastRenderedPageBreak/>
        <w:t xml:space="preserve">Faszination Filmarchivierung: Moderne Zeiten. </w:t>
      </w:r>
      <w:r>
        <w:t>Historische Werbefilme. 2. Teil; in:</w:t>
      </w:r>
    </w:p>
    <w:p w:rsidR="008C5796" w:rsidRDefault="008C5796" w:rsidP="008C5796">
      <w:pPr>
        <w:autoSpaceDE w:val="0"/>
        <w:autoSpaceDN w:val="0"/>
        <w:adjustRightInd w:val="0"/>
      </w:pPr>
      <w:proofErr w:type="spellStart"/>
      <w:r>
        <w:t>filmarchiv</w:t>
      </w:r>
      <w:proofErr w:type="spellEnd"/>
      <w:r>
        <w:t>, Nr. 15, April 2004, S. 66-69.</w:t>
      </w:r>
    </w:p>
    <w:p w:rsidR="008C5796" w:rsidRDefault="008C5796" w:rsidP="008C5796">
      <w:pPr>
        <w:autoSpaceDE w:val="0"/>
        <w:autoSpaceDN w:val="0"/>
        <w:adjustRightInd w:val="0"/>
      </w:pPr>
    </w:p>
    <w:p w:rsidR="008C5796" w:rsidRDefault="008C5796" w:rsidP="008C5796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Faszination Filmarchivierung: „Sauber, schön und mütterlich“ – Frauenbilder im</w:t>
      </w:r>
    </w:p>
    <w:p w:rsidR="008C5796" w:rsidRDefault="008C5796" w:rsidP="008C5796">
      <w:pPr>
        <w:autoSpaceDE w:val="0"/>
        <w:autoSpaceDN w:val="0"/>
        <w:adjustRightInd w:val="0"/>
      </w:pPr>
      <w:r>
        <w:rPr>
          <w:b/>
          <w:bCs/>
        </w:rPr>
        <w:t xml:space="preserve">Werbefilm 1920-1959. </w:t>
      </w:r>
      <w:r>
        <w:t xml:space="preserve">Historische Werbefilme. 1. Teil; in: </w:t>
      </w:r>
      <w:proofErr w:type="spellStart"/>
      <w:r>
        <w:t>filmarchiv</w:t>
      </w:r>
      <w:proofErr w:type="spellEnd"/>
      <w:r>
        <w:t>, Nr. 14, März 2004, S.</w:t>
      </w:r>
    </w:p>
    <w:p w:rsidR="008C5796" w:rsidRDefault="008C5796" w:rsidP="008C5796">
      <w:pPr>
        <w:autoSpaceDE w:val="0"/>
        <w:autoSpaceDN w:val="0"/>
        <w:adjustRightInd w:val="0"/>
      </w:pPr>
      <w:r>
        <w:t>80-83.</w:t>
      </w:r>
    </w:p>
    <w:p w:rsidR="008C5796" w:rsidRDefault="008C5796" w:rsidP="008C5796">
      <w:pPr>
        <w:autoSpaceDE w:val="0"/>
        <w:autoSpaceDN w:val="0"/>
        <w:adjustRightInd w:val="0"/>
      </w:pPr>
    </w:p>
    <w:p w:rsidR="008C5796" w:rsidRDefault="008C5796" w:rsidP="008C5796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Rendezvous in Wien (Helmut Weisz 1958), „Im Niemandsland des Kalten Krieges“</w:t>
      </w:r>
    </w:p>
    <w:p w:rsidR="008C5796" w:rsidRDefault="008C5796" w:rsidP="008C5796">
      <w:pPr>
        <w:autoSpaceDE w:val="0"/>
        <w:autoSpaceDN w:val="0"/>
        <w:adjustRightInd w:val="0"/>
      </w:pPr>
      <w:r>
        <w:t xml:space="preserve">(gemeinsam mit Paolo </w:t>
      </w:r>
      <w:proofErr w:type="spellStart"/>
      <w:r>
        <w:t>Caneppele</w:t>
      </w:r>
      <w:proofErr w:type="spellEnd"/>
      <w:r>
        <w:t>); in: G. Schlemmer/B. Mayr (</w:t>
      </w:r>
      <w:proofErr w:type="spellStart"/>
      <w:r>
        <w:t>Hg</w:t>
      </w:r>
      <w:proofErr w:type="spellEnd"/>
      <w:r>
        <w:t>.), Der österreichische Film</w:t>
      </w:r>
    </w:p>
    <w:p w:rsidR="008C5796" w:rsidRDefault="008C5796" w:rsidP="008C5796">
      <w:pPr>
        <w:autoSpaceDE w:val="0"/>
        <w:autoSpaceDN w:val="0"/>
        <w:adjustRightInd w:val="0"/>
      </w:pPr>
      <w:r>
        <w:t>von seinen Anfängen bis heute. Der österreichische Nachkriegsfilm. Wien 2003 (lose</w:t>
      </w:r>
    </w:p>
    <w:p w:rsidR="008C5796" w:rsidRDefault="008C5796" w:rsidP="008C5796">
      <w:pPr>
        <w:autoSpaceDE w:val="0"/>
        <w:autoSpaceDN w:val="0"/>
        <w:adjustRightInd w:val="0"/>
      </w:pPr>
      <w:r>
        <w:t>Blattsammlung, 3. Lieferung, S. 1-21).</w:t>
      </w:r>
    </w:p>
    <w:p w:rsidR="008C5796" w:rsidRDefault="008C5796" w:rsidP="008C5796">
      <w:pPr>
        <w:autoSpaceDE w:val="0"/>
        <w:autoSpaceDN w:val="0"/>
        <w:adjustRightInd w:val="0"/>
      </w:pPr>
    </w:p>
    <w:p w:rsidR="008C5796" w:rsidRDefault="008C5796" w:rsidP="008C5796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Propaganda und Gegenpropaganda. Das „kalte“ Wechselspiel während der alliierten</w:t>
      </w:r>
    </w:p>
    <w:p w:rsidR="008C5796" w:rsidRDefault="008C5796" w:rsidP="008C5796">
      <w:pPr>
        <w:autoSpaceDE w:val="0"/>
        <w:autoSpaceDN w:val="0"/>
        <w:adjustRightInd w:val="0"/>
      </w:pPr>
      <w:r>
        <w:rPr>
          <w:b/>
          <w:bCs/>
        </w:rPr>
        <w:t>Besatzung in Österreich</w:t>
      </w:r>
      <w:r>
        <w:t xml:space="preserve">; in: </w:t>
      </w:r>
      <w:proofErr w:type="spellStart"/>
      <w:r>
        <w:t>medien</w:t>
      </w:r>
      <w:proofErr w:type="spellEnd"/>
      <w:r>
        <w:t xml:space="preserve"> &amp; zeit, Nr. 17, 1/2002, S. 27-42.</w:t>
      </w:r>
    </w:p>
    <w:p w:rsidR="008C5796" w:rsidRDefault="008C5796" w:rsidP="008C5796">
      <w:pPr>
        <w:autoSpaceDE w:val="0"/>
        <w:autoSpaceDN w:val="0"/>
        <w:adjustRightInd w:val="0"/>
      </w:pPr>
    </w:p>
    <w:p w:rsidR="008C5796" w:rsidRDefault="008C5796" w:rsidP="008C5796">
      <w:r>
        <w:rPr>
          <w:b/>
          <w:bCs/>
        </w:rPr>
        <w:t xml:space="preserve">„Herrgott, was war das für ein Fest!“. Metamorphosen der Wochenschau; </w:t>
      </w:r>
      <w:r>
        <w:t xml:space="preserve">in: Die Presse, </w:t>
      </w:r>
      <w:proofErr w:type="spellStart"/>
      <w:r>
        <w:t>Spectrum</w:t>
      </w:r>
      <w:proofErr w:type="spellEnd"/>
      <w:r>
        <w:t>, 31. Oktober/ 1. November 1999, S. 10-11.</w:t>
      </w:r>
    </w:p>
    <w:sectPr w:rsidR="008C579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,Bold">
    <w:altName w:val="Tahom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3A35F4"/>
    <w:multiLevelType w:val="hybridMultilevel"/>
    <w:tmpl w:val="3E8E1AE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3F41CE"/>
    <w:multiLevelType w:val="hybridMultilevel"/>
    <w:tmpl w:val="6D4C7C8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61733E"/>
    <w:multiLevelType w:val="hybridMultilevel"/>
    <w:tmpl w:val="34B09B0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796"/>
    <w:rsid w:val="000308FE"/>
    <w:rsid w:val="000414F3"/>
    <w:rsid w:val="000538AD"/>
    <w:rsid w:val="00104239"/>
    <w:rsid w:val="0016127D"/>
    <w:rsid w:val="0020421B"/>
    <w:rsid w:val="0035669D"/>
    <w:rsid w:val="004773EE"/>
    <w:rsid w:val="005757D7"/>
    <w:rsid w:val="005A1C7F"/>
    <w:rsid w:val="006A76AB"/>
    <w:rsid w:val="00795ADB"/>
    <w:rsid w:val="00851BD3"/>
    <w:rsid w:val="008A738F"/>
    <w:rsid w:val="008B15D9"/>
    <w:rsid w:val="008C5796"/>
    <w:rsid w:val="008F46C9"/>
    <w:rsid w:val="0090762D"/>
    <w:rsid w:val="0092667C"/>
    <w:rsid w:val="0099235B"/>
    <w:rsid w:val="00A94401"/>
    <w:rsid w:val="00AD4DFB"/>
    <w:rsid w:val="00AF1279"/>
    <w:rsid w:val="00B87DF4"/>
    <w:rsid w:val="00C251ED"/>
    <w:rsid w:val="00C651DD"/>
    <w:rsid w:val="00C86EE9"/>
    <w:rsid w:val="00CB27B3"/>
    <w:rsid w:val="00CB4FDF"/>
    <w:rsid w:val="00D277CA"/>
    <w:rsid w:val="00E13FB2"/>
    <w:rsid w:val="00EC4598"/>
    <w:rsid w:val="00F00E8D"/>
    <w:rsid w:val="00F60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0973A"/>
  <w15:docId w15:val="{B0D98857-9F5F-47E8-8474-C6CF532A7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A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8C5796"/>
    <w:rPr>
      <w:sz w:val="24"/>
      <w:szCs w:val="24"/>
      <w:lang w:val="de-DE"/>
    </w:rPr>
  </w:style>
  <w:style w:type="paragraph" w:styleId="berschrift1">
    <w:name w:val="heading 1"/>
    <w:basedOn w:val="Standard"/>
    <w:next w:val="Standard"/>
    <w:link w:val="berschrift1Zchn"/>
    <w:qFormat/>
    <w:rsid w:val="008A738F"/>
    <w:pPr>
      <w:keepNext/>
      <w:outlineLvl w:val="0"/>
    </w:pPr>
    <w:rPr>
      <w:b/>
      <w:bCs/>
      <w:lang w:eastAsia="de-DE"/>
    </w:rPr>
  </w:style>
  <w:style w:type="paragraph" w:styleId="berschrift2">
    <w:name w:val="heading 2"/>
    <w:basedOn w:val="Standard"/>
    <w:next w:val="Standard"/>
    <w:link w:val="berschrift2Zchn"/>
    <w:qFormat/>
    <w:rsid w:val="008A738F"/>
    <w:pPr>
      <w:keepNext/>
      <w:spacing w:line="360" w:lineRule="auto"/>
      <w:outlineLvl w:val="1"/>
    </w:pPr>
    <w:rPr>
      <w:b/>
      <w:bCs/>
      <w:sz w:val="28"/>
      <w:lang w:eastAsia="de-DE"/>
    </w:rPr>
  </w:style>
  <w:style w:type="paragraph" w:styleId="berschrift3">
    <w:name w:val="heading 3"/>
    <w:basedOn w:val="Standard"/>
    <w:next w:val="Standard"/>
    <w:link w:val="berschrift3Zchn"/>
    <w:qFormat/>
    <w:rsid w:val="008A738F"/>
    <w:pPr>
      <w:keepNext/>
      <w:spacing w:line="360" w:lineRule="auto"/>
      <w:ind w:firstLine="708"/>
      <w:jc w:val="center"/>
      <w:outlineLvl w:val="2"/>
    </w:pPr>
    <w:rPr>
      <w:b/>
      <w:bCs/>
      <w:lang w:val="de-AT" w:eastAsia="de-DE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8A738F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de-AT" w:eastAsia="de-DE"/>
    </w:rPr>
  </w:style>
  <w:style w:type="paragraph" w:styleId="berschrift5">
    <w:name w:val="heading 5"/>
    <w:basedOn w:val="Standard"/>
    <w:next w:val="Standard"/>
    <w:link w:val="berschrift5Zchn"/>
    <w:qFormat/>
    <w:rsid w:val="008A738F"/>
    <w:pPr>
      <w:keepNext/>
      <w:spacing w:line="360" w:lineRule="auto"/>
      <w:outlineLvl w:val="4"/>
    </w:pPr>
    <w:rPr>
      <w:b/>
      <w:bCs/>
      <w:u w:val="single"/>
      <w:lang w:val="de-AT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9"/>
    <w:rsid w:val="008A738F"/>
    <w:rPr>
      <w:b/>
      <w:bCs/>
      <w:sz w:val="24"/>
      <w:szCs w:val="24"/>
      <w:lang w:val="de-DE" w:eastAsia="de-DE"/>
    </w:rPr>
  </w:style>
  <w:style w:type="character" w:customStyle="1" w:styleId="berschrift2Zchn">
    <w:name w:val="Überschrift 2 Zchn"/>
    <w:basedOn w:val="Absatz-Standardschriftart"/>
    <w:link w:val="berschrift2"/>
    <w:rsid w:val="008F46C9"/>
    <w:rPr>
      <w:b/>
      <w:bCs/>
      <w:sz w:val="28"/>
      <w:szCs w:val="24"/>
      <w:lang w:val="de-DE" w:eastAsia="de-DE"/>
    </w:rPr>
  </w:style>
  <w:style w:type="character" w:customStyle="1" w:styleId="berschrift3Zchn">
    <w:name w:val="Überschrift 3 Zchn"/>
    <w:link w:val="berschrift3"/>
    <w:rsid w:val="008A738F"/>
    <w:rPr>
      <w:b/>
      <w:bCs/>
      <w:sz w:val="24"/>
      <w:szCs w:val="24"/>
      <w:lang w:eastAsia="de-DE"/>
    </w:rPr>
  </w:style>
  <w:style w:type="character" w:customStyle="1" w:styleId="berschrift4Zchn">
    <w:name w:val="Überschrift 4 Zchn"/>
    <w:link w:val="berschrift4"/>
    <w:uiPriority w:val="9"/>
    <w:rsid w:val="008A738F"/>
    <w:rPr>
      <w:rFonts w:ascii="Calibri" w:hAnsi="Calibri"/>
      <w:b/>
      <w:bCs/>
      <w:sz w:val="28"/>
      <w:szCs w:val="28"/>
      <w:lang w:eastAsia="de-DE"/>
    </w:rPr>
  </w:style>
  <w:style w:type="character" w:customStyle="1" w:styleId="berschrift5Zchn">
    <w:name w:val="Überschrift 5 Zchn"/>
    <w:link w:val="berschrift5"/>
    <w:rsid w:val="008A738F"/>
    <w:rPr>
      <w:b/>
      <w:bCs/>
      <w:sz w:val="24"/>
      <w:szCs w:val="24"/>
      <w:u w:val="single"/>
      <w:lang w:eastAsia="de-DE"/>
    </w:rPr>
  </w:style>
  <w:style w:type="paragraph" w:styleId="Titel">
    <w:name w:val="Title"/>
    <w:basedOn w:val="Standard"/>
    <w:next w:val="Standard"/>
    <w:link w:val="TitelZchn"/>
    <w:uiPriority w:val="10"/>
    <w:qFormat/>
    <w:rsid w:val="008A738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de-AT" w:eastAsia="de-DE"/>
    </w:rPr>
  </w:style>
  <w:style w:type="character" w:customStyle="1" w:styleId="TitelZchn">
    <w:name w:val="Titel Zchn"/>
    <w:link w:val="Titel"/>
    <w:uiPriority w:val="10"/>
    <w:rsid w:val="008A738F"/>
    <w:rPr>
      <w:rFonts w:ascii="Cambria" w:hAnsi="Cambria"/>
      <w:b/>
      <w:bCs/>
      <w:kern w:val="28"/>
      <w:sz w:val="32"/>
      <w:szCs w:val="32"/>
      <w:lang w:eastAsia="de-DE"/>
    </w:rPr>
  </w:style>
  <w:style w:type="paragraph" w:styleId="Listenabsatz">
    <w:name w:val="List Paragraph"/>
    <w:basedOn w:val="Standard"/>
    <w:uiPriority w:val="34"/>
    <w:qFormat/>
    <w:rsid w:val="008A738F"/>
    <w:pPr>
      <w:ind w:left="720"/>
      <w:contextualSpacing/>
    </w:pPr>
    <w:rPr>
      <w:lang w:val="de-AT" w:eastAsia="de-DE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8A738F"/>
    <w:pPr>
      <w:keepLines/>
      <w:spacing w:before="480" w:line="276" w:lineRule="auto"/>
      <w:outlineLvl w:val="9"/>
    </w:pPr>
    <w:rPr>
      <w:rFonts w:ascii="Cambria" w:hAnsi="Cambria"/>
      <w:color w:val="365F91"/>
      <w:sz w:val="28"/>
      <w:szCs w:val="28"/>
      <w:lang w:val="de-AT" w:eastAsia="de-AT"/>
    </w:rPr>
  </w:style>
  <w:style w:type="character" w:styleId="Hyperlink">
    <w:name w:val="Hyperlink"/>
    <w:unhideWhenUsed/>
    <w:rsid w:val="008C5796"/>
    <w:rPr>
      <w:color w:val="0563C1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773EE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unhideWhenUsed/>
    <w:rsid w:val="00B87DF4"/>
    <w:pPr>
      <w:spacing w:before="100" w:beforeAutospacing="1" w:after="100" w:afterAutospacing="1"/>
    </w:pPr>
    <w:rPr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457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1.habsburger.net/de/themen/zwischen-fiktion-und-realitaet-filmische-repraesentation-und-leerstellen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1.habsburger.net/de/themen/fruehes-kino-attraktion-und-erlebniswelt-die-entwicklung-eines-mediums" TargetMode="External"/><Relationship Id="rId12" Type="http://schemas.openxmlformats.org/officeDocument/2006/relationships/hyperlink" Target="http://www.medienimpulse.at/articles/view/64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degruyter.com/view/title/541667" TargetMode="External"/><Relationship Id="rId11" Type="http://schemas.openxmlformats.org/officeDocument/2006/relationships/hyperlink" Target="http://ww1.habsburger.net/de/themen/filmischer-aufbruch-die-moderne-technik-mobilitaet-und-masse" TargetMode="External"/><Relationship Id="rId5" Type="http://schemas.openxmlformats.org/officeDocument/2006/relationships/hyperlink" Target="https://www.degruyter.com/view/title/566314" TargetMode="External"/><Relationship Id="rId10" Type="http://schemas.openxmlformats.org/officeDocument/2006/relationships/hyperlink" Target="http://ww1.habsburger.net/de/themen/mythische-helden-filmquellen-als-traeger-bewahrer-und-vermittler-von-idealen-und-propagand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1.habsburger.net/de/themen/vom-oeffentlichen-aergernis-zum-propagandawerkzeug-staatliche-eingriffe-und-lenkungsversuch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2013</Words>
  <Characters>12688</Characters>
  <Application>Microsoft Office Word</Application>
  <DocSecurity>0</DocSecurity>
  <Lines>105</Lines>
  <Paragraphs>29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Moser</dc:creator>
  <cp:lastModifiedBy>Karin Moser</cp:lastModifiedBy>
  <cp:revision>7</cp:revision>
  <dcterms:created xsi:type="dcterms:W3CDTF">2020-06-21T14:35:00Z</dcterms:created>
  <dcterms:modified xsi:type="dcterms:W3CDTF">2020-06-21T14:47:00Z</dcterms:modified>
</cp:coreProperties>
</file>